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LIVIA NAGY</w:t>
            </w:r>
          </w:p>
          <w:p w:rsidR="00C275A3" w:rsidRDefault="00A96AEC" w:rsidP="00C275A3">
            <w:pPr>
              <w:pStyle w:val="Hallgatokepzes"/>
            </w:pPr>
            <w:r>
              <w:t>Protection of plants</w:t>
            </w:r>
            <w:r>
              <w:br/>
            </w:r>
            <w:r w:rsidR="00E77B23">
              <w:t>BSc, 3. semester</w:t>
            </w:r>
          </w:p>
          <w:p w:rsidR="00C265CE" w:rsidRPr="009E5FF1" w:rsidRDefault="00E77B23" w:rsidP="00C275A3">
            <w:pPr>
              <w:pStyle w:val="Hallgatokepzes"/>
              <w:rPr>
                <w:b/>
                <w:caps/>
              </w:rPr>
            </w:pPr>
            <w:r>
              <w:t>University of Novi Sad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BAGI</w:t>
            </w:r>
          </w:p>
          <w:p w:rsidR="00DB4822" w:rsidRDefault="00DB4822" w:rsidP="00E11062">
            <w:pPr>
              <w:pStyle w:val="Konzulensek"/>
            </w:pPr>
            <w:r w:rsidRPr="00DB4822">
              <w:t> associate professor,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GRAIN SORGHUM FUNGAL DISEASES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GRAIN SORGHUM FUNGAL DISEASES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Author: Livia NAGY, 3th year student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Supervisor: Dr. Ferenc BAGI, associate professor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Institution: University of Novi Sad, Faculty of Agriculture, Department of Plant and Environmental Protection, Novi Sad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Grain sorghum is currently fifth most cultivated crop, followed by the four basic grains such as wheat, rice, corn and barley. It is grown on 40 million achres of land and it grows in parts of the world with average summer day temperature around 20 oC, provided 125 days are frost-free during the time of growth. In comparison to corn, sorghum is much more resistant to arid weather, and therefore can be grown during drought years.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recent climate change have induced great number of plant diseases. Maize dwarf mosaic virus, Fusarium moniliforme, Sphacelotheca sorghi, Spacelotheca cruentum, as well as grain fungus (Fusarium, Alternaria, Penicillium etc.) are becoming more conspicuous. Fungi on grains reduce the percentage of seed germination, furthermore they produce mycotoxines, which can damage animals’ health, and through milk and meat, pose a threat to people’s health as well.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research tackles 11 varieties of seed of grain sorghum, and the goal is to determine the presence of fungi. From each variety, by random sampling, I collected specimen (100 grains of each variety), which were subsequently germinated on filter paper during 7 days on temperature of 250C, in ideal germination conditions. It was noticed that during this period a great number of fungi developed, and by examination the following were classified: Fusarium, Aletrnaria, Penicillium and Epicoccum. Percentages show that the most dominant belong to Alternaria fungi variety (77,9%), followed by the ones that belong to Fusarium (25%), Epicoccum (7,64%) and Penicillium (2,5%). It can be concluded from the data that the presence of contamination is substantial.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aim of the study was to determine the importance of the above mentioned fungi diseases with regards of their influence and presence in crops. Regarding their characteristics, the Penicilium fungi have round spores, which are located on sporangioforae. They are predominantly green in colour. Epicoccum fungi are orange in colour when on nutrient medium, and their spores brown. Alternaria forms brownish-black spores, while Fusarium spores are crescent shaped.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04832">
    <w:multiLevelType w:val="hybridMultilevel"/>
    <w:lvl w:ilvl="0" w:tplc="38521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04832">
    <w:abstractNumId w:val="241048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202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