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KLÁRA ÉRSEK</w:t>
            </w:r>
          </w:p>
          <w:p w:rsidR="00C275A3" w:rsidRDefault="00A96AEC" w:rsidP="00C275A3">
            <w:pPr>
              <w:pStyle w:val="Hallgatokepzes"/>
            </w:pPr>
            <w:r>
              <w:t>International Relations</w:t>
            </w:r>
            <w:r>
              <w:br/>
            </w:r>
            <w:r w:rsidR="00E77B23">
              <w:t>MA, 1. semester</w:t>
            </w:r>
          </w:p>
          <w:p w:rsidR="00C265CE" w:rsidRPr="009E5FF1" w:rsidRDefault="00E77B23" w:rsidP="00C275A3">
            <w:pPr>
              <w:pStyle w:val="Hallgatokepzes"/>
              <w:rPr>
                <w:b/>
                <w:caps/>
              </w:rPr>
            </w:pPr>
            <w:r>
              <w:t>Eszterházy Károly College</w:t>
            </w:r>
            <w:r w:rsidR="00C275A3">
              <w:br/>
            </w:r>
            <w:r w:rsidR="00DB4822">
              <w:t>Faculty of Economics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Marianna Dobó PhD</w:t>
            </w:r>
          </w:p>
          <w:p w:rsidR="00DB4822" w:rsidRDefault="00DB4822" w:rsidP="00E11062">
            <w:pPr>
              <w:pStyle w:val="Konzulensek"/>
            </w:pPr>
            <w:r w:rsidRPr="00DB4822">
              <w:t>assistant professor, EKF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analysis of the Northern-Irish Conflict Using Decision Making Methods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my thesis is the analysis of the Northern-Irish conflict, using the methods of decision making theory.</w:t>
      </w:r>
      <w:r>
        <w:rPr>
          <w:color w:val="000000"/>
          <w:sz w:val="24"/>
          <w:szCs w:val="24"/>
        </w:rPr>
        <w:br/>
        <w:t xml:space="preserve">Decision making theory is a new method for conflict analysis, with the aim of examining the decisions objectively after they were made.</w:t>
      </w:r>
      <w:r>
        <w:rPr>
          <w:color w:val="000000"/>
          <w:sz w:val="24"/>
          <w:szCs w:val="24"/>
        </w:rPr>
        <w:br/>
        <w:t xml:space="preserve">In my thesis I present the problem, which is started about 1200 years ago. This problem is still present in every Northern-Irish, Catholic and Protestant mind. The conflict resulted in the birth of terrorist organisations like the IRA and the UVF. The actions of these organisations killed thousands of people in the past few decades.</w:t>
      </w:r>
      <w:r>
        <w:rPr>
          <w:color w:val="000000"/>
          <w:sz w:val="24"/>
          <w:szCs w:val="24"/>
        </w:rPr>
        <w:br/>
        <w:t xml:space="preserve">After introducing the problem, I present a historical review to demonstrate the most important events and decisions.</w:t>
      </w:r>
      <w:r>
        <w:rPr>
          <w:color w:val="000000"/>
          <w:sz w:val="24"/>
          <w:szCs w:val="24"/>
        </w:rPr>
        <w:br/>
        <w:t xml:space="preserve">In this thesis, I analyse the decisions during the conflict, and after analysing them, I decide whether the decision makers made right or wrong decisions. On the other hand, it is important to introduce the consequences of the decisions.</w:t>
      </w:r>
      <w:r>
        <w:rPr>
          <w:color w:val="000000"/>
          <w:sz w:val="24"/>
          <w:szCs w:val="24"/>
        </w:rPr>
        <w:br/>
        <w:t xml:space="preserve">A new method of analysis, decision making theory helped my work. The aim of decision making theory is to find the best solution after analysing the problem and the alternatives. The main method of decision making theory which I used is game theory. The methods I have mostly used were the models “Prisoners’ Dilemma”, “Chicken” and “Leader”.</w:t>
      </w:r>
      <w:r>
        <w:rPr>
          <w:color w:val="000000"/>
          <w:sz w:val="24"/>
          <w:szCs w:val="24"/>
        </w:rPr>
        <w:br/>
        <w:t xml:space="preserve">Analysing the Northern-Irish conflict, it is clear that religion and culture are two important factors of the problem, likewise psychological factors and previous experience.</w:t>
      </w:r>
      <w:r>
        <w:rPr>
          <w:color w:val="000000"/>
          <w:sz w:val="24"/>
          <w:szCs w:val="24"/>
        </w:rPr>
        <w:br/>
        <w:t xml:space="preserve">Certainly, we should also observe today’s events, since the problem is still not solved. Until the leaders cannot find the best solution, which can be accepted by both sides, and guarantees peace in the country, people can be afraid of terrorist attacks in the area of the United Kingdom.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786303">
    <w:multiLevelType w:val="hybridMultilevel"/>
    <w:lvl w:ilvl="0" w:tplc="498629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786303">
    <w:abstractNumId w:val="307863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19122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