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GREGUS TAMÁS</w:t>
            </w:r>
          </w:p>
          <w:p w:rsidR="00C275A3" w:rsidRDefault="00A96AEC" w:rsidP="00C275A3">
            <w:pPr>
              <w:pStyle w:val="Hallgatokepzes"/>
            </w:pPr>
            <w:r>
              <w:t>Informatikatanár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MAGYAR PÉTER</w:t>
            </w:r>
          </w:p>
          <w:p w:rsidR="00DB4822" w:rsidRDefault="00C275A3" w:rsidP="004D7940">
            <w:pPr>
              <w:pStyle w:val="Hallgatokepzes"/>
            </w:pPr>
            <w:r>
              <w:t>Informatikatanár</w:t>
            </w:r>
            <w:r w:rsidR="00A96AEC">
              <w:br/>
              <w:t>MSc, 5.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Geda Gábor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Fazekas István</w:t>
            </w:r>
          </w:p>
          <w:p w:rsidR="00DB4822" w:rsidRDefault="00DB4822" w:rsidP="00E11062">
            <w:pPr>
              <w:pStyle w:val="Konzulensek"/>
            </w:pPr>
            <w:r w:rsidRPr="00DB4822">
              <w:t>külső konzulens,  Agriacomputer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Fazekas Csaba</w:t>
            </w:r>
          </w:p>
          <w:p w:rsidR="00DB4822" w:rsidRDefault="00DB4822" w:rsidP="00E11062">
            <w:pPr>
              <w:pStyle w:val="Konzulensek"/>
            </w:pPr>
            <w:r w:rsidRPr="00DB4822">
              <w:t>külső konzulens,  Agriacomputer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RoboLOGO projekt: Egy oktatási célú mobil robot koncepciója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informatika műveltségi terület azért van különleges helyzetben a többihez képest, mert az informatika olyan dinamikusan fejlődő tudományterület, amelynek eredményei a gyakorlatban rövid időn belül meg is jelennek. Ezért a közoktatásnak feladata a digitális kompetenciafejlesztés, mivel lépést kell tartani ezzel a fejlődéssel. Ilyen terület például a néhány évvel ezelőtt még a tudományos fantasztikumok világába tartozó robotika.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fentiek feltételezik a kapcsolódó tárgyak nemcsak tartalmi, hanem módszertani folyamatos megújulását is. Szintén ebbe az irányba mutatnak a Nat és az informatika óraszámok változásai.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tartalmi megújulás a képzett informatikatanár kezébe kiváló motivációs lehetőségeket is ad. A közelmúlt eseményei közül kiemelhető a gimnazistákból álló magyar HungaroBots csapat győzelme a Moonbots 2012 versenyen, valamint az egyéb robotversenyeken való magas számú részvételi arány szintén azt támasztják alá, hogy a diákok érdeklődnek a téma iránt. A robotika tehát az a területe az informatikának, amely újszerűségénél és tartalmánál fogva kellően nagy motiváló erővel bír, a gyakorlatban való megjelenése is egyre intenzívebb, ugyanakkor az informatika számos területe reprezentálható általa.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oktatásban erre az egyik lehetőség, hogy LEGO NXT Mindstorms készleteket használjunk. Számtalan jó tulajdonsága mellett vitathatatlanul korlátokkal is rendelkezik, mint például az, hogy a robothoz csupán maximálisan 3 motor és 4 szenzor csatlakoztatható. Szélesebb körű elterjedését a relatíve magas beszerzési ára is korlátozza. A dolgozat létrejöttének alapgondolata az volt, hogy egy olyan alternatívát mutassunk be, amely nem rendelkezik ezekkel a hátrányokkal. Szempont volt továbbá, hogy ez a lehetőség jól illeszthető legyen mind tartalmi, mind módszertani szempontból az informatika tantárgy jelenlegi oktatásába. Ezért esett a választás az Arduino platformra, amelyre a RoboLOGO projekt épül.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15561">
    <w:multiLevelType w:val="hybridMultilevel"/>
    <w:lvl w:ilvl="0" w:tplc="11247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15561">
    <w:abstractNumId w:val="969155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755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