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 DÁVID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BEZECZKI BENCE</w:t>
            </w:r>
          </w:p>
          <w:p w:rsidR="00DB4822" w:rsidRDefault="00C275A3" w:rsidP="004D7940">
            <w:pPr>
              <w:pStyle w:val="Hallgatokepzes"/>
            </w:pPr>
            <w:r>
              <w:t>Programtervező informatikus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Eszterházy Károly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Geda Gábor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Fazekas István</w:t>
            </w:r>
          </w:p>
          <w:p w:rsidR="00DB4822" w:rsidRDefault="00DB4822" w:rsidP="00E11062">
            <w:pPr>
              <w:pStyle w:val="Konzulensek"/>
            </w:pPr>
            <w:r w:rsidRPr="00DB4822">
              <w:t>külső konzulens,  Agria Computer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Fazekas Csaba</w:t>
            </w:r>
          </w:p>
          <w:p w:rsidR="00DB4822" w:rsidRDefault="00DB4822" w:rsidP="00E11062">
            <w:pPr>
              <w:pStyle w:val="Konzulensek"/>
            </w:pPr>
            <w:r w:rsidRPr="00DB4822">
              <w:t>külső konzulens,  Agria Computer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RoboLOGO projekt szoftvere különböző platformokon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 munkánk egy nagyobb, RoboLOGO nevű projekt része. A mi részünk az Integrált Fejlesztői Környezet, röviden az IDE elkészítése, az a program, ahová a LOGO kódot írhatjuk, szerkeszthetjük, végrehathatjuk a szimulátoron és a roboton, stb. A dokumentációban szó van az egyes funkciók implementálásáról, bemutatjuk, hogyan működnek, és ismertetjük az implementáció mögötti technikákat. Ezen kívül szó van a jövőbeli lehetőségekről, tervekről, a lehetséges újításokról.</w:t>
      </w:r>
      <w:r>
        <w:rPr>
          <w:color w:val="000000"/>
          <w:sz w:val="24"/>
          <w:szCs w:val="24"/>
        </w:rPr>
        <w:br/>
        <w:t xml:space="preserve">Szoftverünk .NET 4.5 alatt, Visual Studio 2012-ben épült, amely nagyszerű lehetőségeket biztosít az egyszerűbb fejlesztésre. A RoboLOGO Editorhoz WPF technológiát használtunk, mely biztosítja a kinézet és a kód szétválasztásának lehetőségét.</w:t>
      </w:r>
      <w:r>
        <w:rPr>
          <w:color w:val="000000"/>
          <w:sz w:val="24"/>
          <w:szCs w:val="24"/>
        </w:rPr>
        <w:br/>
        <w:t xml:space="preserve">Szükségünk volt valamiféle adatbázis kezelő rendszerre, hogy tárolhassuk a LOGO kódot, a változókat, metódusokat, stb. Az elvárásaink voltak az egyszerű kezelhetőség és a fájl alapú megoldás, így az SQLite-ra esett a választás.</w:t>
      </w:r>
      <w:r>
        <w:rPr>
          <w:color w:val="000000"/>
          <w:sz w:val="24"/>
          <w:szCs w:val="24"/>
        </w:rPr>
        <w:br/>
        <w:t xml:space="preserve">Jelenleg a programunknak .NET 4.5-ös keretrendszerre van szüksége a futáshoz, így csak Windows operációs rendszereken fut. Ezen kívül van egy egyszerű Android eszközökön futó szerkesztőnk és robot kontrollerünk.</w:t>
      </w:r>
      <w:r>
        <w:rPr>
          <w:color w:val="000000"/>
          <w:sz w:val="24"/>
          <w:szCs w:val="24"/>
        </w:rPr>
        <w:br/>
        <w:t xml:space="preserve">A jelenlegi állapotában a szoftver tartalmaz egy egyszerű projektlétrehozó funkciót, mely az SQLite adatbázis osztályán keresztül kommunikál, beépítettük a fő szerkesztő funkciókat, egy kódszerkesztő komponenst, egy szimulátort, mely végrehajtja és teszteli a megírt kódot, mutatva az eredményét mielőtt a robot megkapná azt. Tartalmaz még egy bluetooth vezérlőt a robottal való kapcsolattartáshoz és kommunikációhoz, és egy végrehajtás vezérlőt, mely a kód végrehajtását vezérli a szimulátoron és a roboton.</w:t>
      </w:r>
      <w:r>
        <w:rPr>
          <w:color w:val="000000"/>
          <w:sz w:val="24"/>
          <w:szCs w:val="24"/>
        </w:rPr>
        <w:br/>
        <w:t xml:space="preserve">Mivel szoftverünk támogatja a többnyelvűséget, kifejtjük, hogy ez miért szükséges, és hogyan használjuk a Resource Dictionary komponenst ennek a funkciónak a megvalósításához. A komponens hasznosságából kifolyólag ismertetjük magát a komponenst is, mivel nem csak a többnyelvűségben, de a szintaxis kiemelésben is nagy szerepe van.</w:t>
      </w:r>
      <w:r>
        <w:rPr>
          <w:color w:val="000000"/>
          <w:sz w:val="24"/>
          <w:szCs w:val="24"/>
        </w:rPr>
        <w:br/>
        <w:t xml:space="preserve">Az eddigi LOGO szerkesztők nem tartalmaztak a szintaxis kiemelést, ezért mi implementáltuk, az egyszerűbb kódolás érdekében. A funkció univerzális és beállítható bármilyen programozási nyelvre. Tulajdonképpen ez a programozási nyelv kulcsszavait emeli ki.</w:t>
      </w:r>
      <w:r>
        <w:rPr>
          <w:color w:val="000000"/>
          <w:sz w:val="24"/>
          <w:szCs w:val="24"/>
        </w:rPr>
        <w:br/>
        <w:t xml:space="preserve">Szükséges volt megteremteni a kommunikációt az editor és a robot között. A kapcsolatnak könnyen kezelhetőnek kell lennie, vezeték nélkülinek és relatív gyorsnak. A rádiófrekvenciás Bluetooth technológiát használtuk ennek a funkciónak a megvalósítására.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84542">
    <w:multiLevelType w:val="hybridMultilevel"/>
    <w:lvl w:ilvl="0" w:tplc="89597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84542">
    <w:abstractNumId w:val="824845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7949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