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JAKAB ÁDÁM</w:t>
            </w:r>
          </w:p>
          <w:p w:rsidR="00C275A3" w:rsidRDefault="00A96AEC" w:rsidP="00C275A3">
            <w:pPr>
              <w:pStyle w:val="Hallgatokepzes"/>
            </w:pPr>
            <w:r>
              <w:t>Gyógytornász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KARÓCZI CSILLA KATA</w:t>
            </w:r>
          </w:p>
          <w:p w:rsidR="00DB4822" w:rsidRDefault="00C275A3" w:rsidP="004D7940">
            <w:pPr>
              <w:pStyle w:val="Hallgatokepzes"/>
            </w:pPr>
            <w:r>
              <w:t>Gyógytornász-fizioterapeuta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Egészségtudományi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Éva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SE ETK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Virág Anikó</w:t>
            </w:r>
          </w:p>
          <w:p w:rsidR="00DB4822" w:rsidRDefault="00DB4822" w:rsidP="00E11062">
            <w:pPr>
              <w:pStyle w:val="Konzulensek"/>
            </w:pPr>
            <w:r w:rsidRPr="00DB4822">
              <w:t>gyógytornász, Nordic Walking oktató,  Manu-Med Bt., Budapest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Nordic Walking hatása idősek erőnlétére, poszturális stabilitásának és életminőségére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Habár a rendszeres fizikai aktivitás csökkenti számos betegség gyakoriságát és súlyosságát, a 65 év felettiek 33%-a teljesen inaktív vagy minimálisan aktív életmódot folytat. Ezért fontos, hogy minél többféle célzottan hatékony mozgásprogram legyen elérhető ezen korosztály számára. Kontrollcsoportos kutatásunk célja az volt, hogy feltárjuk a Nordic Walking rövid- és hosszútávú hatásait 60 év felettiek erőnlétére, funkcionális képességeire és életminőségére.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 kutatásban 68 fő vett részt. A Nordic Walking programot 34 fő 10 héten át végezte. Az alsó végtag izomerejét az öt-felállás teszttel, az állóképességet a 2-perces lépésteszttel, a statikus és dinamikus egyensúlyt a Fullerton teszttel, a funkcionális mobilitást a Timed Up and Go teszttel, az életminőséget az EQ-5D kérdőívvel mértük a mozgásprogram elején és végén. Az adatokat leíró statisztikai módszerrel és kétmintás t-próbával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mozgásprogram végén szignifikánsan jobb volt a vizsgálati csoportban az egyensúly (p=0,013), az állóképesség (p=0,034), és a funkcionális mobilitás (p=0,0003). Az izomerő is jobban javult a vizsgálati csoportban, de a két csoport közti különbség nem érte el a statisztikai szignifikanciát (p=0,338). Az életminőségben nem tudtunk szignifikáns különbséget kimutatni (p=0,102).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már a 10 hetes Nordic Walking javítja a 60 év felettiek állóképességét, egyensúlyát, és funkcionális mobilitását, de az izomzat erősödéséhez és az életminőség javulásához hosszabb tréningre van szükség. A továbbiakban fél éves utánkövetésben vizsgáljuk a tréning hosszútávú hatásait, valamint azt, hogy az idősek be tudják-e illeszteni az életmódjukba ezt a népszerű, és időskorban is hatékony sportolási lehetőséget.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92949">
    <w:multiLevelType w:val="hybridMultilevel"/>
    <w:lvl w:ilvl="0" w:tplc="571806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92949">
    <w:abstractNumId w:val="1659294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39247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