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NORBERT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Udvardi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Sensorium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Alapötletként Sensorium című képemhez egy pasztell rajz szolgált. A képen egy távolba mutató, illetve egy guggoló lányalak van, melyek egy különös térbe, helyzetbe, pozícióba, állítva, egy számomra vonzó, fiktív világot járnak be. A látvány nem csupán vizuális, nem csupán optikai jellegű, hanem érzetek sora is tartozik hozzá. Erre utal a cím.</w:t>
      </w:r>
      <w:r>
        <w:rPr>
          <w:color w:val="000000"/>
          <w:sz w:val="24"/>
          <w:szCs w:val="24"/>
        </w:rPr>
        <w:br/>
        <w:t xml:space="preserve">Az alapötlet továbbgondolása során készített variációk sorra tárgyalják, egyenként kiemelik a felmerülő festői problémákat. A variációkban helyet kapnak a közben felmerülő ötletek, viszont a végső munkánál a legfontosabb cél az ötlet gyökeréhez való visszatérés volt.</w:t>
      </w:r>
      <w:r>
        <w:rPr>
          <w:color w:val="000000"/>
          <w:sz w:val="24"/>
          <w:szCs w:val="24"/>
        </w:rPr>
        <w:br/>
        <w:t xml:space="preserve">A gondosan megválasztott technika akkor nyer értelmet, ha kifejezhető vele az alapgondolat és a kész festményen keresztül felsejlik a látomás a néző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33254">
    <w:multiLevelType w:val="hybridMultilevel"/>
    <w:lvl w:ilvl="0" w:tplc="14332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33254">
    <w:abstractNumId w:val="930332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928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