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KOVÁCS</w:t>
            </w:r>
          </w:p>
          <w:p w:rsidR="00C275A3" w:rsidRDefault="00A96AEC" w:rsidP="00C275A3">
            <w:pPr>
              <w:pStyle w:val="Hallgatokepzes"/>
            </w:pPr>
            <w:r>
              <w:t>student of minority preschool school teaching</w:t>
            </w:r>
            <w:r>
              <w:br/>
            </w:r>
            <w:r w:rsidR="00E77B23">
              <w:t>BA, 3.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Lonovics</w:t>
            </w:r>
          </w:p>
          <w:p w:rsidR="00DB4822" w:rsidRDefault="00DB4822" w:rsidP="00E11062">
            <w:pPr>
              <w:pStyle w:val="Konzulensek"/>
            </w:pPr>
            <w:r w:rsidRPr="00DB4822">
              <w:t>associate professor,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Illustrations of Maria Stanislav's short story "The Weight of the World"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Short summary of the work</w:t>
      </w:r>
    </w:p>
    <w:p>
      <w:pPr>
        <w:pBdr/>
        <w:spacing w:before="240" w:after="240" w:line="240" w:lineRule="auto"/>
        <w:ind w:left="0" w:right="0"/>
        <w:jc w:val="left"/>
      </w:pPr>
      <w:r>
        <w:rPr>
          <w:color w:val="000000"/>
          <w:sz w:val="24"/>
          <w:szCs w:val="24"/>
        </w:rPr>
        <w:t xml:space="preserve">Its final version is a book illustrated with colourful graphics.</w:t>
      </w:r>
    </w:p>
    <w:p>
      <w:pPr>
        <w:pBdr/>
        <w:spacing w:before="240" w:after="240" w:line="240" w:lineRule="auto"/>
        <w:ind w:left="0" w:right="0"/>
        <w:jc w:val="left"/>
      </w:pPr>
      <w:r>
        <w:rPr>
          <w:color w:val="000000"/>
          <w:sz w:val="24"/>
          <w:szCs w:val="24"/>
        </w:rPr>
        <w:t xml:space="preserve">Details of the book</w:t>
      </w:r>
    </w:p>
    <w:p>
      <w:pPr>
        <w:pBdr/>
        <w:spacing w:before="240" w:after="240" w:line="240" w:lineRule="auto"/>
        <w:ind w:left="0" w:right="0"/>
        <w:jc w:val="left"/>
      </w:pPr>
      <w:r>
        <w:rPr>
          <w:color w:val="000000"/>
          <w:sz w:val="24"/>
          <w:szCs w:val="24"/>
        </w:rPr>
        <w:t xml:space="preserve">Size: A/5, standing format</w:t>
      </w:r>
    </w:p>
    <w:p>
      <w:pPr>
        <w:pBdr/>
        <w:spacing w:before="240" w:after="240" w:line="240" w:lineRule="auto"/>
        <w:ind w:left="0" w:right="0"/>
        <w:jc w:val="left"/>
      </w:pPr>
      <w:r>
        <w:rPr>
          <w:color w:val="000000"/>
          <w:sz w:val="24"/>
          <w:szCs w:val="24"/>
        </w:rPr>
        <w:t xml:space="preserve">Volume: 28 pages, plus 4 pages of cover, coated with mat foil</w:t>
      </w:r>
    </w:p>
    <w:p>
      <w:pPr>
        <w:pBdr/>
        <w:spacing w:before="240" w:after="240" w:line="240" w:lineRule="auto"/>
        <w:ind w:left="0" w:right="0"/>
        <w:jc w:val="left"/>
      </w:pPr>
      <w:r>
        <w:rPr>
          <w:color w:val="000000"/>
          <w:sz w:val="24"/>
          <w:szCs w:val="24"/>
        </w:rPr>
        <w:t xml:space="preserve">Method of printing: digital</w:t>
      </w:r>
    </w:p>
    <w:p>
      <w:pPr>
        <w:pBdr/>
        <w:spacing w:before="240" w:after="240" w:line="240" w:lineRule="auto"/>
        <w:ind w:left="0" w:right="0"/>
        <w:jc w:val="left"/>
      </w:pPr>
      <w:r>
        <w:rPr>
          <w:color w:val="000000"/>
          <w:sz w:val="24"/>
          <w:szCs w:val="24"/>
        </w:rPr>
        <w:t xml:space="preserve">Binding: glued</w:t>
      </w:r>
    </w:p>
    <w:p>
      <w:pPr>
        <w:pBdr/>
        <w:spacing w:before="240" w:after="240" w:line="240" w:lineRule="auto"/>
        <w:ind w:left="0" w:right="0"/>
        <w:jc w:val="left"/>
      </w:pPr>
      <w:r>
        <w:rPr>
          <w:color w:val="000000"/>
          <w:sz w:val="24"/>
          <w:szCs w:val="24"/>
        </w:rPr>
        <w:t xml:space="preserve">There are 12 colourful illustrations, 12 text-pages, a half-title, an inner title page and two empty pages in the book.</w:t>
      </w:r>
    </w:p>
    <w:p>
      <w:pPr>
        <w:pBdr/>
        <w:spacing w:before="240" w:after="240" w:line="240" w:lineRule="auto"/>
        <w:ind w:left="0" w:right="0"/>
        <w:jc w:val="left"/>
      </w:pPr>
      <w:r>
        <w:rPr>
          <w:color w:val="000000"/>
          <w:sz w:val="24"/>
          <w:szCs w:val="24"/>
        </w:rPr>
        <w:t xml:space="preserve">The originals are manually made black and white linear graphics. Their colourful versions were produced by using Photoshop program. More variations were made from both the black–white and the colourful ones, from which the author selected those available in the book.</w:t>
      </w:r>
    </w:p>
    <w:p>
      <w:pPr>
        <w:pBdr/>
        <w:spacing w:before="240" w:after="240" w:line="240" w:lineRule="auto"/>
        <w:ind w:left="0" w:right="0"/>
        <w:jc w:val="left"/>
      </w:pPr>
      <w:r>
        <w:rPr>
          <w:color w:val="000000"/>
          <w:sz w:val="24"/>
          <w:szCs w:val="24"/>
        </w:rPr>
        <w:t xml:space="preserve">Printing preparation, graphic and typographic preparation of the book were carried out by InDesign program.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29352">
    <w:multiLevelType w:val="hybridMultilevel"/>
    <w:lvl w:ilvl="0" w:tplc="25820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29352">
    <w:abstractNumId w:val="32929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4110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