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RAMONA PAP</w:t>
            </w:r>
          </w:p>
          <w:p w:rsidR="00C275A3" w:rsidRDefault="00A96AEC" w:rsidP="00C275A3">
            <w:pPr>
              <w:pStyle w:val="Hallgatokepzes"/>
            </w:pPr>
            <w:r>
              <w:t>painter</w:t>
            </w:r>
            <w:r>
              <w:br/>
            </w:r>
            <w:r w:rsidR="00E77B23">
              <w:t>MA, 7. semester</w:t>
            </w:r>
          </w:p>
          <w:p w:rsidR="00C265CE" w:rsidRPr="009E5FF1" w:rsidRDefault="00E77B23" w:rsidP="00C275A3">
            <w:pPr>
              <w:pStyle w:val="Hallgatokepzes"/>
              <w:rPr>
                <w:b/>
                <w:caps/>
              </w:rPr>
            </w:pPr>
            <w:r>
              <w:t>Hungarian Academy of Fine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Eszter Radák</w:t>
            </w:r>
          </w:p>
          <w:p w:rsidR="00DB4822" w:rsidRDefault="00DB4822" w:rsidP="00E11062">
            <w:pPr>
              <w:pStyle w:val="Konzulensek"/>
            </w:pPr>
            <w:r w:rsidRPr="00DB4822">
              <w:t>associate proffesor,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 LOVE YOU THE POLICE!</w:t>
      </w:r>
      <w:r>
        <w:t xml:space="preserve"/>
      </w:r>
    </w:p>
    <w:p w:rsidR="00D71DF5" w:rsidRDefault="00D71DF5" w:rsidP="00AD2602">
      <w:pPr>
        <w:jc w:val="both"/>
      </w:pPr>
    </w:p>
    <w:p>
      <w:pPr>
        <w:pBdr/>
        <w:spacing w:before="240" w:after="240" w:line="240" w:lineRule="auto"/>
        <w:ind w:left="0" w:right="0"/>
        <w:jc w:val="left"/>
      </w:pPr>
    </w:p>
    <w:p>
      <w:pPr>
        <w:pBdr/>
        <w:spacing w:before="240" w:after="240" w:line="240" w:lineRule="auto"/>
        <w:ind w:left="0" w:right="0"/>
        <w:jc w:val="left"/>
      </w:pPr>
    </w:p>
    <w:p>
      <w:pPr>
        <w:pBdr/>
        <w:spacing w:before="240" w:after="240" w:line="240" w:lineRule="auto"/>
        <w:ind w:left="0" w:right="0"/>
        <w:jc w:val="left"/>
      </w:pPr>
    </w:p>
    <w:p>
      <w:pPr>
        <w:pBdr/>
        <w:spacing w:before="240" w:after="240" w:line="240" w:lineRule="auto"/>
        <w:ind w:left="0" w:right="0"/>
        <w:jc w:val="left"/>
      </w:pPr>
      <w:r>
        <w:rPr>
          <w:color w:val="000000"/>
          <w:sz w:val="24"/>
          <w:szCs w:val="24"/>
        </w:rPr>
        <w:br/>
        <w:br/>
        <w:br/>
        <w:t xml:space="preserve">„Theese little white frames, are demanding something delicate, drawing, little leaves, sensitivity. This way policeman become more lovable, and when i look at them, it’s rather the intimate irony, than disgust comes to my mind. Somehow I thought like this, when I started to make up this series.”</w:t>
      </w:r>
    </w:p>
    <w:p>
      <w:pPr>
        <w:pBdr/>
        <w:spacing w:before="240" w:after="240" w:line="240" w:lineRule="auto"/>
        <w:ind w:left="0" w:right="0"/>
        <w:jc w:val="left"/>
      </w:pPr>
      <w:r>
        <w:rPr>
          <w:color w:val="000000"/>
          <w:sz w:val="24"/>
          <w:szCs w:val="24"/>
        </w:rPr>
        <w:br/>
        <w:t xml:space="preserve">The idea was born in Prague, but I had to bring it all the way home, to get ready with the series. Some of them were finished fast, and some slower. This is also because, i had to think about not 2, not 7, not 9 pieces but 10, all of them reinforcing each other to a whole one. I couldn’t look at any of them, like if it were a separate piece. Maybe this was the hardest part.</w:t>
      </w:r>
    </w:p>
    <w:p>
      <w:pPr>
        <w:pBdr/>
        <w:spacing w:before="240" w:after="240" w:line="240" w:lineRule="auto"/>
        <w:ind w:left="0" w:right="0"/>
        <w:jc w:val="left"/>
      </w:pPr>
      <w:r>
        <w:rPr>
          <w:color w:val="000000"/>
          <w:sz w:val="24"/>
          <w:szCs w:val="24"/>
        </w:rPr>
        <w:br/>
        <w:t xml:space="preserve">I like to cut with scissors. I go from the starting point, controlling it, shepherding it, and when it reaches the end point, it drops out of the material. From the viewing of sound, the cutting of medium thick paper is delightfull, because thin paper has a harsh voice, while the too thick paper has a low, humming one. Cutting the leaves out, didn’t recquire too much atteinton in the workflow, as if i cut it too far, there’s no problem ,the next one will be good. Maybe this was the easiest part.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543390">
    <w:multiLevelType w:val="hybridMultilevel"/>
    <w:lvl w:ilvl="0" w:tplc="483614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543390">
    <w:abstractNumId w:val="115433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53100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