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MAJOR BORBÁLA</w:t>
            </w:r>
          </w:p>
          <w:p w:rsidR="00C275A3" w:rsidRDefault="00A96AEC" w:rsidP="00C275A3">
            <w:pPr>
              <w:pStyle w:val="Hallgatokepzes"/>
            </w:pPr>
            <w:r>
              <w:t>Természetvédelmi mérnök </w:t>
            </w:r>
            <w:r>
              <w:br/>
            </w:r>
            <w:r w:rsidR="00E77B23">
              <w:t>BSc, 7. félév</w:t>
            </w:r>
          </w:p>
          <w:p w:rsidR="00C265CE" w:rsidRPr="009E5FF1" w:rsidRDefault="00E77B23" w:rsidP="00C275A3">
            <w:pPr>
              <w:pStyle w:val="Hallgatokepzes"/>
              <w:rPr>
                <w:b/>
                <w:caps/>
              </w:rPr>
            </w:pPr>
            <w:r>
              <w:t>Szent István Egyetem</w:t>
            </w:r>
            <w:r w:rsidR="00C275A3">
              <w:br/>
            </w:r>
            <w:r w:rsidR="00DB4822">
              <w:t>Mezőgazdaság- és Környezettudományi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Nagy Péter István</w:t>
            </w:r>
          </w:p>
          <w:p w:rsidR="00DB4822" w:rsidRDefault="00DB4822" w:rsidP="00E11062">
            <w:pPr>
              <w:pStyle w:val="Konzulensek"/>
            </w:pPr>
            <w:r w:rsidRPr="00DB4822">
              <w:t>egyetemi docens, SZIE MKK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EURÓPAI BÖLÉNY HEGYKÖZI VISSZATELEPÍTÉSÉNEK TERMÉSZETVÉDELMI VONATKOZÁSAI</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Dolgozatomban az európai bölény (Bison bonasus) Magyarországra történő visszatelepíthetőségét vizsgálom egy vad bialowiezai populáción és egy füzérkomlósi zárt körülmények közt tartott félvad populáción keresztül. Az európai bölény az európai sztyeppék karakterfajaként az erdei élőhelyen menekült fajnak tekinthető, az évszázadokon át tartó aktív kezelésnek köszönhetően, majd vadon kihalása után az európai állatkertek nemzetközi összefogásának köszönhetően maradt csak fent.</w:t>
      </w:r>
    </w:p>
    <w:p>
      <w:pPr>
        <w:pBdr/>
        <w:spacing w:before="240" w:after="240" w:line="240" w:lineRule="auto"/>
        <w:ind w:left="0" w:right="0"/>
        <w:jc w:val="left"/>
      </w:pPr>
      <w:r>
        <w:rPr>
          <w:color w:val="000000"/>
          <w:sz w:val="24"/>
          <w:szCs w:val="24"/>
        </w:rPr>
        <w:t xml:space="preserve">Az európai bölény jellemzésén és fajtörténetén keresztül bizonyítom, hogy egykor őshonos volt hazánk területén, de a túlvadászat következtében kipusztult Magyarország területéről. Bemutatom a faj megőrzésének problémáit, valamint Magyarország részvételét Európa legnagyobb testű szárazföldi állatának megőrzésében.</w:t>
      </w:r>
    </w:p>
    <w:p>
      <w:pPr>
        <w:pBdr/>
        <w:spacing w:before="240" w:after="240" w:line="240" w:lineRule="auto"/>
        <w:ind w:left="0" w:right="0"/>
        <w:jc w:val="left"/>
      </w:pPr>
      <w:r>
        <w:rPr>
          <w:color w:val="000000"/>
          <w:sz w:val="24"/>
          <w:szCs w:val="24"/>
        </w:rPr>
        <w:t xml:space="preserve">Annak ellenére, hogy az európai bölények jelenlegi állománya meghaladja a 3000 egyedet, még nem biztosított a faj fennmaradása. A faj története során súlyos palacknyak hatáson esett át, melynek köszönhetően effektív populációmérete még nem éri el a fennmaradásához nagyságot. Ezen kívül számos tényező veszélyezteti a fajt nem megfelelő helyre történő telepítésének és helytelen kezelésének köszönhetően.</w:t>
      </w:r>
    </w:p>
    <w:p>
      <w:pPr>
        <w:pBdr/>
        <w:spacing w:before="240" w:after="240" w:line="240" w:lineRule="auto"/>
        <w:ind w:left="0" w:right="0"/>
        <w:jc w:val="left"/>
      </w:pPr>
      <w:r>
        <w:rPr>
          <w:color w:val="000000"/>
          <w:sz w:val="24"/>
          <w:szCs w:val="24"/>
        </w:rPr>
        <w:t xml:space="preserve">Kutatásaim során vizsgálom az állatok területhasználatát, territóriumainak nagyságát, szociális viselkedését és táplálkozását. Ezen kívül felmérem a füzérkomlósi vadaskert bölénykifutójának megfelelését a vadon élő állatok igényeihez viszonyítva, valamint megállapítom a faj esetleges vadonba történő visszahelyezhetőségét.</w:t>
      </w:r>
    </w:p>
    <w:p>
      <w:pPr>
        <w:pBdr/>
        <w:spacing w:before="240" w:after="240" w:line="240" w:lineRule="auto"/>
        <w:ind w:left="0" w:right="0"/>
        <w:jc w:val="left"/>
      </w:pPr>
      <w:r>
        <w:rPr>
          <w:color w:val="000000"/>
          <w:sz w:val="24"/>
          <w:szCs w:val="24"/>
        </w:rPr>
        <w:t xml:space="preserve">Vizsgálataim eredményeképp kiderül, hogy az európai bölények hegyközi visszatelepítése sikeresnek bizonyult, a kijelölt élőhely megfelel az állatok igényeinek és jól rekonstruálja a vad élőhelyüket. Ezen kívül a faj alkalmas lenne Magyarországon a vadon történő visszatelepítésre, tovább gazdagítva hazánk eredeti faunáját.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429594">
    <w:multiLevelType w:val="hybridMultilevel"/>
    <w:lvl w:ilvl="0" w:tplc="813475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429594">
    <w:abstractNumId w:val="4442959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973681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