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MIKLOS VARGA</w:t>
            </w:r>
          </w:p>
          <w:p w:rsidR="00C275A3" w:rsidRDefault="00A96AEC" w:rsidP="00C275A3">
            <w:pPr>
              <w:pStyle w:val="Hallgatokepzes"/>
            </w:pPr>
            <w:r>
              <w:t>computer engineer</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reader,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WatchR - Identification by face recognition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They are taking up the problem of the face recognition, for years, but there still is not a final solution, because, there is always some measurement error, what we have to count on. However by the performance increasing of computers, more accurate and performance-needed algorithms became runnable, in real-time, so better solution are making.</w:t>
      </w:r>
    </w:p>
    <w:p>
      <w:pPr>
        <w:pBdr/>
        <w:spacing w:before="240" w:after="240" w:line="240" w:lineRule="auto"/>
        <w:ind w:left="0" w:right="0"/>
        <w:jc w:val="left"/>
      </w:pPr>
      <w:r>
        <w:rPr>
          <w:color w:val="000000"/>
          <w:sz w:val="24"/>
          <w:szCs w:val="24"/>
        </w:rPr>
        <w:t xml:space="preserve">This project has to solve two serious problems. Firstly it has to detect the face on the picture successfully after that; it has to recognize the detected face. Both exercises has a lots of different solution, the presentation will show the most important.</w:t>
      </w:r>
      <w:r>
        <w:rPr>
          <w:color w:val="000000"/>
          <w:sz w:val="24"/>
          <w:szCs w:val="24"/>
        </w:rPr>
        <w:br/>
        <w:t xml:space="preserve"> There are many commercial and researching systes in this topic; whose were analyzed before the creation. From the analyzed projects, the "MYRA face recognition system" is the most similar, to my solution. Comparing to this project, the goal of my system is, to be able to make reliable face recognition, what uses more method, in real-time.</w:t>
      </w:r>
      <w:r>
        <w:rPr>
          <w:color w:val="000000"/>
          <w:sz w:val="24"/>
          <w:szCs w:val="24"/>
        </w:rPr>
        <w:br/>
        <w:t xml:space="preserve">Every algorithm used for face recognition, or face detection are holistic. For the detection the Viola-Jones object detector, for the recognition the Eigen face and Edge Mapping methods are used.</w:t>
      </w:r>
      <w:r>
        <w:rPr>
          <w:color w:val="000000"/>
          <w:sz w:val="24"/>
          <w:szCs w:val="24"/>
        </w:rPr>
        <w:br/>
        <w:t xml:space="preserve">Comparing to other similar systems, in my project the combination of different algorithms result is the improvement.</w:t>
      </w:r>
    </w:p>
    <w:p>
      <w:pPr>
        <w:pBdr/>
        <w:spacing w:before="240" w:after="240" w:line="240" w:lineRule="auto"/>
        <w:ind w:left="0" w:right="0"/>
        <w:jc w:val="left"/>
      </w:pPr>
      <w:r>
        <w:rPr>
          <w:color w:val="000000"/>
          <w:sz w:val="24"/>
          <w:szCs w:val="24"/>
        </w:rPr>
        <w:t xml:space="preserve">The implementation happens in C# language, in .NET framework, by using OpenCV, Aforge.NET and Accord.NET libraries, whose are including image processing routines. </w:t>
      </w:r>
    </w:p>
    <w:p>
      <w:pPr>
        <w:pBdr/>
        <w:spacing w:before="240" w:after="240" w:line="240" w:lineRule="auto"/>
        <w:ind w:left="0" w:right="0"/>
        <w:jc w:val="left"/>
      </w:pPr>
      <w:r>
        <w:rPr>
          <w:color w:val="000000"/>
          <w:sz w:val="24"/>
          <w:szCs w:val="24"/>
        </w:rPr>
        <w:t xml:space="preserve">At the end I show the runing results, and the hit probability of the algorithms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27324">
    <w:multiLevelType w:val="hybridMultilevel"/>
    <w:lvl w:ilvl="0" w:tplc="87520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27324">
    <w:abstractNumId w:val="78127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873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