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KULCSÁR ALEXANDRA</w:t>
            </w:r>
          </w:p>
          <w:p w:rsidR="00C275A3" w:rsidRDefault="00A96AEC" w:rsidP="00C275A3">
            <w:pPr>
              <w:pStyle w:val="Hallgatokepzes"/>
            </w:pPr>
            <w:r>
              <w:t>Műszaki menedzser</w:t>
            </w:r>
            <w:r>
              <w:br/>
            </w:r>
            <w:r w:rsidR="00E77B23">
              <w:t>BSc, 7. félév</w:t>
            </w:r>
          </w:p>
          <w:p w:rsidR="00C265CE" w:rsidRPr="009E5FF1" w:rsidRDefault="00E77B23" w:rsidP="00C275A3">
            <w:pPr>
              <w:pStyle w:val="Hallgatokepzes"/>
              <w:rPr>
                <w:b/>
                <w:caps/>
              </w:rPr>
            </w:pPr>
            <w:r>
              <w:t>Szent István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Réka</w:t>
            </w:r>
          </w:p>
          <w:p w:rsidR="00DB4822" w:rsidRDefault="00DB4822" w:rsidP="00E11062">
            <w:pPr>
              <w:pStyle w:val="Konzulensek"/>
            </w:pPr>
            <w:r w:rsidRPr="00DB4822">
              <w:t>PhD hallgató, SZIE GÉK</w:t>
            </w:r>
          </w:p>
        </w:tc>
      </w:tr>
      <w:tr w:rsidR="00DB4822" w:rsidTr="00DB4822">
        <w:tc>
          <w:tcPr>
            <w:tcW w:w="9854" w:type="dxa"/>
          </w:tcPr>
          <w:p w:rsidR="00DB4822" w:rsidRPr="00DB4822" w:rsidRDefault="00DB4822" w:rsidP="004D7940">
            <w:pPr>
              <w:pStyle w:val="Konzulensek"/>
            </w:pPr>
            <w:r w:rsidRPr="00DB4822">
              <w:t>Horváth-Takács György</w:t>
            </w:r>
          </w:p>
          <w:p w:rsidR="00DB4822" w:rsidRDefault="00DB4822" w:rsidP="00E11062">
            <w:pPr>
              <w:pStyle w:val="Konzulensek"/>
            </w:pPr>
            <w:r w:rsidRPr="00DB4822">
              <w:t>Üzletágvezetői asszisztens,  BPW-Hungária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átfutási idők csökkentésének gazdasági hatásai a BPW-Hungária Kft-nél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alapvető célja, hogy bemutassam a műszaki fejlesztés termékátfutási időre gyakorolt hatását. Vizsgálatom során nagy hangsúlyt fektetek a problémakör műszaki területeire.</w:t>
      </w:r>
    </w:p>
    <w:p>
      <w:pPr>
        <w:pBdr/>
        <w:spacing w:before="240" w:after="240" w:line="240" w:lineRule="auto"/>
        <w:ind w:left="0" w:right="0"/>
        <w:jc w:val="left"/>
      </w:pPr>
      <w:r>
        <w:rPr>
          <w:color w:val="000000"/>
          <w:sz w:val="24"/>
          <w:szCs w:val="24"/>
        </w:rPr>
        <w:t xml:space="preserve">Célom, hogy végigkísérjem az átfutási idő csökkentésére született megoldásokat az ötlet felmerülésétől egészen a megvalósításig.</w:t>
      </w:r>
    </w:p>
    <w:p>
      <w:pPr>
        <w:pBdr/>
        <w:spacing w:before="240" w:after="240" w:line="240" w:lineRule="auto"/>
        <w:ind w:left="0" w:right="0"/>
        <w:jc w:val="left"/>
      </w:pPr>
      <w:r>
        <w:rPr>
          <w:color w:val="000000"/>
          <w:sz w:val="24"/>
          <w:szCs w:val="24"/>
        </w:rPr>
        <w:t xml:space="preserve">Értékáram elemzéssel vizsgálom az átfutási idő mérését és csökkentését az ismert menedzsment technikák segítségével. Megvizsgálom, hogy egy adott termék gyártásának átfutási ideje milyen tényezőkből áll, valamint az egyes tényezők hatását az értékteremtő- és a teljes folyamatra. Dolgozatomban kitérek a veszteségek műszaki fejlesztéssel történő csökkentési lehetőségeire.</w:t>
      </w:r>
    </w:p>
    <w:p>
      <w:pPr>
        <w:pBdr/>
        <w:spacing w:before="240" w:after="240" w:line="240" w:lineRule="auto"/>
        <w:ind w:left="0" w:right="0"/>
        <w:jc w:val="left"/>
      </w:pPr>
      <w:r>
        <w:rPr>
          <w:color w:val="000000"/>
          <w:sz w:val="24"/>
          <w:szCs w:val="24"/>
        </w:rPr>
        <w:t xml:space="preserve">A dolgozat jövőbeni folytatásaként vizsgálni kívánom a tervezett változtatások szervezeten belüli végrehajtását. A működés során kapott eredményeket összehasonlítom az elvárt eredményekkel, vizsgálva a termék átfutási idejére gyakorolt hatásokat, levonva a főbb következtetéseket a további fejlesztési lehetőségek meghatározása érdekében.</w:t>
      </w:r>
    </w:p>
    <w:p>
      <w:pPr>
        <w:pBdr/>
        <w:spacing w:before="240" w:after="240" w:line="240" w:lineRule="auto"/>
        <w:ind w:left="0" w:right="0"/>
        <w:jc w:val="left"/>
      </w:pPr>
      <w:r>
        <w:rPr>
          <w:color w:val="000000"/>
          <w:sz w:val="24"/>
          <w:szCs w:val="24"/>
        </w:rPr>
        <w:t xml:space="preserve">Folytatásként a kidolgozott javaslat életképességét bizonyítandó, gazdasági számításokat végzek, valamint kiemelten fogok foglalkozni a beruházás várható megtérülési idejével.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94547">
    <w:multiLevelType w:val="hybridMultilevel"/>
    <w:lvl w:ilvl="0" w:tplc="70620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94547">
    <w:abstractNumId w:val="25794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193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