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VIKTOR</w:t>
            </w:r>
          </w:p>
          <w:p w:rsidR="00C275A3" w:rsidRDefault="00A96AEC" w:rsidP="00C275A3">
            <w:pPr>
              <w:pStyle w:val="Hallgatokepzes"/>
            </w:pPr>
            <w:r>
              <w:t>Ének-zene</w:t>
            </w:r>
            <w:r>
              <w:br/>
            </w:r>
            <w:r w:rsidR="00E77B23">
              <w:t>BA,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Maczelka Noémi</w:t>
            </w:r>
          </w:p>
          <w:p w:rsidR="00DB4822" w:rsidRDefault="00DB4822" w:rsidP="00E11062">
            <w:pPr>
              <w:pStyle w:val="Konzulensek"/>
            </w:pPr>
            <w:r w:rsidRPr="00DB4822">
              <w:t>zongoraművész, intézetvezető főiskolai tanár, DLA,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Szkrjabin: Két prelüd Op.11 No.13,14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Művészeti diákköri dolgozat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Tóth Viktor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SZTE JGYPK Ének – zene szak BA I. évfolyam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Zongorán bemutatandó művek: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A. Szkrjabin: Gesz-dúr, esz-moll (Op. 11 No. 13, 14) Prelűd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címe: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Ágyúk közé rejtett virágok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Szkrjabin és Chopin közös vonásai az Op. 11. és az Op. 28. Preludsorozatokban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Témavezető : Dr. habil.Maczelka Noémi DLA intézetvezető főiskolai tanár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53863">
    <w:multiLevelType w:val="hybridMultilevel"/>
    <w:lvl w:ilvl="0" w:tplc="96283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53863">
    <w:abstractNumId w:val="996538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6002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