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PAPP</w:t>
            </w:r>
          </w:p>
          <w:p w:rsidR="00C275A3" w:rsidRDefault="00A96AEC" w:rsidP="00C275A3">
            <w:pPr>
              <w:pStyle w:val="Hallgatokepzes"/>
            </w:pPr>
            <w:r>
              <w:t>Primary School Teacher</w:t>
            </w:r>
            <w:r>
              <w:br/>
            </w:r>
            <w:r w:rsidR="00E77B23">
              <w:t>BA, 3.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ALEXANDRA TÓTH</w:t>
            </w:r>
          </w:p>
          <w:p w:rsidR="00DB4822" w:rsidRDefault="00C275A3" w:rsidP="004D7940">
            <w:pPr>
              <w:pStyle w:val="Hallgatokepzes"/>
            </w:pPr>
            <w:r>
              <w:t>Pre-School Teacher</w:t>
            </w:r>
            <w:r w:rsidR="00A96AEC">
              <w:br/>
              <w:t>BA, 5.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Applied Arts and Pedagogy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Lestyán</w:t>
            </w:r>
          </w:p>
          <w:p w:rsidR="00DB4822" w:rsidRDefault="00DB4822" w:rsidP="00E11062">
            <w:pPr>
              <w:pStyle w:val="Konzulensek"/>
            </w:pPr>
            <w:r w:rsidRPr="00DB4822">
              <w:t>  professor’s assistant, SZIE ABPK</w:t>
            </w:r>
          </w:p>
        </w:tc>
      </w:tr>
      <w:tr w:rsidR="00DB4822" w:rsidTr="00DB4822">
        <w:tc>
          <w:tcPr>
            <w:tcW w:w="9854" w:type="dxa"/>
          </w:tcPr>
          <w:p w:rsidR="00DB4822" w:rsidRPr="00DB4822" w:rsidRDefault="00DB4822" w:rsidP="004D7940">
            <w:pPr>
              <w:pStyle w:val="Konzulensek"/>
            </w:pPr>
            <w:r w:rsidRPr="00DB4822">
              <w:t>Ágota Szabó Balogh</w:t>
            </w:r>
          </w:p>
          <w:p w:rsidR="00DB4822" w:rsidRDefault="00DB4822" w:rsidP="00E11062">
            <w:pPr>
              <w:pStyle w:val="Konzulensek"/>
            </w:pPr>
            <w:r w:rsidRPr="00DB4822">
              <w:t>  professor’s assistant,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Knowledge-transfer and ability-development by using interactive methods in the circle of 5–7 year-old-children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authors aims in their studies at measuring preschool and lower elementary school children’s ability and advance, develop their competence by using digital facilities. They hypothesized that interactive development may further the integration and synthetization of the children’s abilities and that the transfer of the abilities and knowledge gained in preschool education may make children more productive in their school learning and life. They proved their hypothesis by preparing tests for measuring children’s abilities (for 216 persons, out of which 111 were developed and 105 functioned as a control group); permanently observing children and consulting with their teachers; questionnairing 111 parents with regard to usage of digital, interactive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77789">
    <w:multiLevelType w:val="hybridMultilevel"/>
    <w:lvl w:ilvl="0" w:tplc="45763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77789">
    <w:abstractNumId w:val="49477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761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