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HADNAGY MÁRTON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Ring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Galíciai lengyelek és a Resolutios program (1866-1870)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az 1772-ben a Habsburg Birodalomhoz csatolt Galícia története egyik legfontosabb eseményének, az 1868. szeptember 20-án elfogadott Rezolúciós határozat keletkezésének és tartalmának bemutatása. A határozat fontossága abból ered, hogy szerzői pontokba foglalták a tartomány vezetésében irányító szerepet játszó lengyel politikusok autonómia követeléseit, amivel hosszú időre meghatározták a Birodalom vezetéséhez fűződő viszonyukat.</w:t>
      </w:r>
      <w:r>
        <w:rPr>
          <w:color w:val="000000"/>
          <w:sz w:val="24"/>
          <w:szCs w:val="24"/>
        </w:rPr>
        <w:br/>
        <w:t xml:space="preserve">A kutatás során felhasználtam a Pesti Napló 1866 és 1870 között megjelent számait, melyek kiegészítették a Galícia történetére vonatkozó szegényes, magyar nyelven hozzáférhető szakirodalmat. A vizsgált időszakban legnagyobb példányszámban megjelenő lap cikkei ugyanakkor lehetővé tették számomra a korabeli közvélemény egy része felfogásának megismerését is a galíciai autonómia törekvésekre vonatkozóan.</w:t>
      </w:r>
      <w:r>
        <w:rPr>
          <w:color w:val="000000"/>
          <w:sz w:val="24"/>
          <w:szCs w:val="24"/>
        </w:rPr>
        <w:br/>
        <w:t xml:space="preserve">A dolgozat első részében bemutatom a témával kapcsolatban rendelkezésre álló szakirodalmat, majd röviden vázolom a tartomány történetét 1772 és 1866 között. A következő fejezetben az 1866-ban bekövetkező változásokat mutatom be a Habsburg Birodalmon belül, nagy hangsúlyt fektetve a galíciai autonómiatörekvések kezdetére. Az 1867-es. esztendő történéseinek bemutatása alkotja a következő egységet, amelynek keretében a kiegyezési tárgyalások hatását elemzem a lengyel politikusok állásfoglalására.</w:t>
      </w:r>
      <w:r>
        <w:rPr>
          <w:color w:val="000000"/>
          <w:sz w:val="24"/>
          <w:szCs w:val="24"/>
        </w:rPr>
        <w:br/>
        <w:t xml:space="preserve">Ezután térek rá az 1868-as év tárgyalására, amikor a Rezolúciós határozatot elfogadta a lembergi szejm. Részletesen bemutatom a határozat keletkezésének előzményeit és pontjait, utalva azok megvalósíthatóságának lehetőségeire. Az utolsó részben az 1869 és 1870-es esztendőnek a Rezolúciós határozattal kapcsolatos vitáit, és a galíciai autonómiaért folyó küzdelem eredményeit mutatom be.</w:t>
      </w:r>
      <w:r>
        <w:rPr>
          <w:color w:val="000000"/>
          <w:sz w:val="24"/>
          <w:szCs w:val="24"/>
        </w:rPr>
        <w:br/>
        <w:t xml:space="preserve">Összefoglalva: a dolgozat rövid áttekintést nyújt egy, a magyar történetírásban kevéssé ismert eseményről, amely hosszú időre meghatározta Galícia és az ott élő lengyelek helyzetét az Osztrák-Magyar Monarchiában.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07931">
    <w:multiLevelType w:val="hybridMultilevel"/>
    <w:lvl w:ilvl="0" w:tplc="48587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07931">
    <w:abstractNumId w:val="301079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7814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