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SZAKÁLI JÁNOS MIKLÓS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Müller Tamás</w:t>
            </w:r>
          </w:p>
          <w:p w:rsidR="00DB4822" w:rsidRDefault="00DB4822" w:rsidP="00E11062">
            <w:pPr>
              <w:pStyle w:val="Konzulensek"/>
            </w:pPr>
            <w:r w:rsidRPr="00DB4822">
              <w:t>tud.főmunkatárs,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Demény Ferenc</w:t>
            </w:r>
          </w:p>
          <w:p w:rsidR="00DB4822" w:rsidRDefault="00DB4822" w:rsidP="00E11062">
            <w:pPr>
              <w:pStyle w:val="Konzulensek"/>
            </w:pPr>
            <w:r w:rsidRPr="00DB4822">
              <w:t>pre-doktor,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Újabb adatok a széles kárász ex situ és in situ védelméhez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magyarországi széles kárász (Carassius carassius) állomány az elmúlt egy évszázadban, de főleg az utóbbi ötven év folyamán erősen hanyatló tendenciát mutat, melyet elsősorban a megromlott környezeti feltételek indokolnak. 2012-ben a Magyar Haltani Társaság honlapján történő szavazás eredményeképpen a széles kárászt választották az év halának, ráirányítva a közvélemény figyelmét a fajra. Hazánkban a környező országok gyakorlatával ellentétben (pl. Ausztria, Horvátország, Szlovákia, Szerbia, Románia) célunk a védettségi státusz bevezetését megelőzni, ennek érdekében eredeti élőhelyeinek rehabilitációjával és telepítésekkel megerősíteni a hazai állományokat. Célomként a széles kárász indukált szaporítás technológiafejlesztést (alternatív ikrakezelés), ivadék nevelését, majd kitelepítését tűztem ki, valamint egy revitalizált helyen telepített széles kárászok növekedésének, megmaradásának megfigyelését élőhelyfelméréssel.</w:t>
      </w:r>
      <w:r>
        <w:rPr>
          <w:color w:val="000000"/>
          <w:sz w:val="24"/>
          <w:szCs w:val="24"/>
        </w:rPr>
        <w:br/>
        <w:t xml:space="preserve">A ponty indukált szaporítási technológiáját sikeresen alkalmaztam a széles kárász szaporítására. A termékenyítést és az ikra ragadóság elleni kezelést követően az ikrák inkubálása során az áztatott égertoboz (0,5kg/550l 12 h áztatás) hatásos védelmet nyújtott ikrákat veszélyeztető gombásodás (pl.: Saprolegnia) ellen. Fontos megemlíteni, hogy ebben az oldatban neveltük a lárvákat is, lárvaelhullást nem okozott.. A lárvák tartására először Óriás-Zugert (200l), majd nevelő kádakat (500l) használtunk, artemia, gyűjtött plankton, tubifex etetéssel. Előnevelés után az ivadékokat a tanszéki fóliás tóba telepítettük ki (10 m3). A nevelt ivadékok közül a Halbarát Vízprogramnak felajánlottunk és már kitelepítettünk 150 széles kárászt (~5cm). A veresegyházi Tavirózsa Környezet-és Természetvédő Egyesület által 2008-ban megkezdett lápi póc fajvédelmi mintaprogram keretén belül 550 széles kárászt (~1,5-3cm) telepítettem ki revitalizált élőhelyekre, ahol monitoring adatok alapján értékeltem a megmaradásukat, növekedésüket. Ezentúl még a saját szaporításból 850 kárászt telepítettünk ki fajmegsegítési célzattal 3 helyre (Isaszeg, Rajka, Szarvas; ~2-6cm). Munkám során szerzett tapasztalataimat szeretném bemutatni előadásom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44528">
    <w:multiLevelType w:val="hybridMultilevel"/>
    <w:lvl w:ilvl="0" w:tplc="43435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44528">
    <w:abstractNumId w:val="65444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306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