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SZILVIA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Horvainé dr. Szabó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Bősze Zsuzsanna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MBK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Major Péter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Szívritmus zavar (LQT) létrehozása és kialakulásának vizsgálata egérmodellben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Magyarországon a leggyakoribb elhalálozási ok a hirtelen szívhalál. A Magyar Kardiológusok Társaságának nyilatkozata szerint átlagosan 70 ember hal meg naponta hirtelen szívhalálban. Az elhalálozási adatok szerint annyi áldozatot szed, mint a tüdőrák, mellrák és az AIDS/HIV együttvéve.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 ingerület kialakulásáért a szívizomsejtek membránpotenciál-változása felelős, melyet ioncsatornák működése hoz létre. A sejtmembrán két oldala között lévő feszültségkülönbség egy dinamikus egyensúlyt alkot, mely nyugalmi potenciált jelent, és így a membránfelszín polarizált állapotba kerül. Ennek az egyensúlynak a megbomlása maga az ingerület, a felszín depolarizálódik, ingerület keletkezik, s ezt nevezik akciós potenciálnak, s így a csatornákon keresztül haladó ionáramok a sejtmembrán felületén létrejövő feszültségváltozásból kifolyólag akciós potenciált eredményeznek. A szívritmus kiindulópontja ez a folyamat, mely a sinuscsomóból az ingerület a pitvari izomsejteken keresztül a kamrai izomzatra átterjed az ingerületvezető rendszer segítségével.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kálium-ioncsatorna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55707686" name="name15113a3e7e4fd8" descr="imgtmp_2026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0261_hu_1.gif"/>
                    <pic:cNvPicPr/>
                  </pic:nvPicPr>
                  <pic:blipFill>
                    <a:blip r:embed="rId15113a3e7e4f9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alegység fehérje génjének (KCNE1) mutációját (G52R) írták le családi örökletes hosszú QT szindrómás betegekben. Ez a mutáció a repolarizációs időt nyújtja meg a szívizomsejtekben, pontosabban a szívfrekvencia QT szakaszát. A G52R misszensz mutáció, ahol a KCNE1 gén 154. pozíciójában lévő guanin adeninre cserélődik, s így arginin (R) keletkezik a glicin (G) 52. helyén (G52R).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kísérletek célja egy olyan modell létrehozása volt, melyben a mutáns humán fehérje is kifejeződik szívspecifikusan egérben. Két transzgénikus vonalat hoztunk létre, mindkettőben ki tudtuk mutatni a transzgén mRNS szívizom-specifikus expresszálódást. Tenyésztési adatainkból kiderült, hogy homozigóta G52R transzgénikus egér nem születik a heterozigóta szülőpároktól, tehát nem életképes. A heterozigóta egerek viszont nem mutatnak az LQT szindrómára jellemző fenotípust. Célkitűzésem volt a heterozigóta szülőpároktól származó utódok embrionális korban történő vizsgálata és a génmutáció okozta problémák, megállapítva a transzgénikus embriók genotípusát illetve egy következő lépésben a transzgén kópiaszámát, heterozigóta/homozigóta arányokat határozzunk meg. Kvantitatív PCR-rel az összes transzgénikus embrió közül 12.5 napos korban, csak 4,5% volt a homozigóták aránya a várt 25%-al szemben.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 eredményeink alapját képezik a genotipizált G52R mutáns egér embriók hisztológiai vizsgálatának.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46979">
    <w:multiLevelType w:val="hybridMultilevel"/>
    <w:lvl w:ilvl="0" w:tplc="24130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46979">
    <w:abstractNumId w:val="79246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2693439" Type="http://schemas.openxmlformats.org/officeDocument/2006/relationships/numbering" Target="numbering.xml"/><Relationship Id="rId15113a3e7e4f9b" Type="http://schemas.openxmlformats.org/officeDocument/2006/relationships/image" Target="media/imgrId15113a3e7e4f9b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