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RENÁTA</w:t>
            </w:r>
          </w:p>
          <w:p w:rsidR="00C275A3" w:rsidRDefault="00A96AEC" w:rsidP="00C275A3">
            <w:pPr>
              <w:pStyle w:val="Hallgatokepzes"/>
            </w:pPr>
            <w:r>
              <w:t>Informatikus-könyvtáros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Neveléstudományi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Bedekovits Tamás</w:t>
            </w:r>
          </w:p>
          <w:p w:rsidR="00DB4822" w:rsidRDefault="00DB4822" w:rsidP="00E11062">
            <w:pPr>
              <w:pStyle w:val="Konzulensek"/>
            </w:pPr>
            <w:r w:rsidRPr="00DB4822">
              <w:t>könyvtáros, óraadó,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és elektronikus információszolgáltatások építése egy könyvtár idegen nyelvű állományára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az, hogyan tudják a könyvtárak támogatni a nyelvoktatás ügyét a már meglévő eszközeikkel, vagyis az állományuk részét képező dokumentumokkal.</w:t>
      </w:r>
      <w:r>
        <w:rPr>
          <w:color w:val="000000"/>
          <w:sz w:val="24"/>
          <w:szCs w:val="24"/>
        </w:rPr>
        <w:br/>
        <w:t xml:space="preserve">Ennek érdekében megvizsgáltam és javaslatokat tettem a jelenleg használatos beszerzési és katalogizálási gyakorlat átgondolására és átültettem egy szolgáltatást, melyet eredetileg más profilú oktatási intézmények számára fejlesztettek ki. A kutatás és a téma kidolgozása során a nyelvtanulókat és a könyvtárosokat próbáltam szem előtt tartani, hiszen ők állnak e téma középpontjában. Például, hogy azon könyvek, melyek a könyvtár állományába bekerülnek, alkalmasak legyenek önálló tanulásra vagy a könyvkiválasztást a szakvégzettség nélküli könyvtárosok is el tudják végezni.</w:t>
      </w:r>
      <w:r>
        <w:rPr>
          <w:color w:val="000000"/>
          <w:sz w:val="24"/>
          <w:szCs w:val="24"/>
        </w:rPr>
        <w:br/>
        <w:t xml:space="preserve">Véleményem szerint a könyvtárak egyszerű, de nagyon fontos és alapvető intézkedések végrehajtásával nagyban segíthetnék a nyelvoktatást, és ez által az élethosszon át tartó tanulást.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43091">
    <w:multiLevelType w:val="hybridMultilevel"/>
    <w:lvl w:ilvl="0" w:tplc="63577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43091">
    <w:abstractNumId w:val="86243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51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