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JAUCH</w:t>
            </w:r>
          </w:p>
          <w:p w:rsidR="00C275A3" w:rsidRDefault="00A96AEC" w:rsidP="00C275A3">
            <w:pPr>
              <w:pStyle w:val="Hallgatokepzes"/>
            </w:pPr>
            <w:r>
              <w:t>Andragigy</w:t>
            </w:r>
            <w:r>
              <w:br/>
            </w:r>
            <w:r w:rsidR="00E77B23">
              <w:t>BA, 5.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Sári PhD</w:t>
            </w:r>
          </w:p>
          <w:p w:rsidR="00DB4822" w:rsidRDefault="00DB4822" w:rsidP="00E11062">
            <w:pPr>
              <w:pStyle w:val="Konzulensek"/>
            </w:pPr>
            <w:r w:rsidRPr="00DB4822">
              <w:t>senior lecturer,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Educattion and culture as device of resocialization in National Law-Enforcement Institution of Állampuszta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Law-enforcement activity has conciderably changed under last centuries.</w:t>
      </w:r>
    </w:p>
    <w:p>
      <w:pPr>
        <w:pBdr/>
        <w:spacing w:before="240" w:after="240" w:line="240" w:lineRule="auto"/>
        <w:ind w:left="0" w:right="0"/>
        <w:jc w:val="left"/>
      </w:pPr>
      <w:r>
        <w:rPr>
          <w:color w:val="000000"/>
          <w:sz w:val="24"/>
          <w:szCs w:val="24"/>
        </w:rPr>
        <w:t xml:space="preserve">Penalty involving deprivation of liberty was really mean only punishments in last centuries. In spite of this, we have more and more scientific theories nowdays about „how to enforce” punishments, to make the convict less of disadvantegous in this over-regulated situation, but also observe social rules and norms. In society we also have a scientific conversation about how to make programmes, what helps for convicts replace the society, and not to make them an in-service training in prison „how to make more skillful criminals”.</w:t>
      </w:r>
    </w:p>
    <w:p>
      <w:pPr>
        <w:pBdr/>
        <w:spacing w:before="240" w:after="240" w:line="240" w:lineRule="auto"/>
        <w:ind w:left="0" w:right="0"/>
        <w:jc w:val="left"/>
      </w:pPr>
      <w:r>
        <w:rPr>
          <w:color w:val="000000"/>
          <w:sz w:val="24"/>
          <w:szCs w:val="24"/>
        </w:rPr>
        <w:t xml:space="preserve">I examined in my research the educational programmes and it’s effects in National Law-Enforcement Institution of Állampuszta. My aims are to survey and demonstrate efficiency of education and cultivation, motivation of convits for it, and to find a new way for develop this area, to develop education methods and system.</w:t>
      </w:r>
    </w:p>
    <w:p>
      <w:pPr>
        <w:pBdr/>
        <w:spacing w:before="240" w:after="240" w:line="240" w:lineRule="auto"/>
        <w:ind w:left="0" w:right="0"/>
        <w:jc w:val="left"/>
      </w:pPr>
      <w:r>
        <w:rPr>
          <w:color w:val="000000"/>
          <w:sz w:val="24"/>
          <w:szCs w:val="24"/>
        </w:rPr>
        <w:t xml:space="preserve">I trust in that my research gives answers all the questions I made, and helps every concerns to look at this closed-world of law-enforcement institution, and to make everybody discover this new way of prevention of crime, what based of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81725">
    <w:multiLevelType w:val="hybridMultilevel"/>
    <w:lvl w:ilvl="0" w:tplc="61800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81725">
    <w:abstractNumId w:val="30881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827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