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JULIANNA DÉR</w:t>
            </w:r>
          </w:p>
          <w:p w:rsidR="00C275A3" w:rsidRDefault="00A96AEC" w:rsidP="00C275A3">
            <w:pPr>
              <w:pStyle w:val="Hallgatokepzes"/>
            </w:pPr>
            <w:r>
              <w:t>visual depiction</w:t>
            </w:r>
            <w:r>
              <w:br/>
            </w:r>
            <w:r w:rsidR="00E77B23">
              <w:t>BA, 7.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Roskó</w:t>
            </w:r>
          </w:p>
          <w:p w:rsidR="00DB4822" w:rsidRDefault="00DB4822" w:rsidP="00E11062">
            <w:pPr>
              <w:pStyle w:val="Konzulensek"/>
            </w:pPr>
            <w:r w:rsidRPr="00DB4822">
              <w:t>u. docent,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Sofia I.</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My work entitled Sofia I.-III. is a graphical series of three pieces. They were made by using the technique of papercut, and transparent paint when printing. Before making them, I made photographs in Sofia, with the huge, abandoned buildings on them, and especially of thier broken windows. My idea of "graphical windows" came by seeing those windows in Sofia. I intended to create the feeling of neglect by the usage of special technique and shapes. The windows -let them be broken or intact- can simbolize the light also. I chose the transparent paint to create this light-like effect, so that the layers of the different colours not only mix with each other, but they let through the white colour of the paper, and they create a ethereal impression. The basic aim of making these prints was to explore the beautiful shapes of broken glasses and to make further experiments in the theme, by representing also the impression I got from Sofia.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870331">
    <w:multiLevelType w:val="hybridMultilevel"/>
    <w:lvl w:ilvl="0" w:tplc="690611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870331">
    <w:abstractNumId w:val="768703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799854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