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KERPICS JUDIT</w:t>
            </w:r>
          </w:p>
          <w:p w:rsidR="00C275A3" w:rsidRDefault="00A96AEC" w:rsidP="00C275A3">
            <w:pPr>
              <w:pStyle w:val="Hallgatokepzes"/>
            </w:pPr>
            <w:r>
              <w:t>magyar-történelem</w:t>
            </w:r>
            <w:r>
              <w:br/>
            </w:r>
            <w:r w:rsidR="00E77B23">
              <w:t>MA, 7.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Gere Zsolt</w:t>
            </w:r>
          </w:p>
          <w:p w:rsidR="00DB4822" w:rsidRDefault="00DB4822" w:rsidP="00E11062">
            <w:pPr>
              <w:pStyle w:val="Konzulensek"/>
            </w:pPr>
            <w:r w:rsidRPr="00DB4822">
              <w:t>egyetemi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élet prózája" - Jósika Júlia munkássága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élet prózája" című dolgozatom Jósika Júlia munkásságával foglalkozik. Az 1849-ben férjével, Jósika Miklóssal együtt emigrált írónő életművéről átfogó szakirodalom még nem íródott, ezért részben a portré műfajára emlékeztető módon igyekeztem összegyűjteni és rendszerezni a szerzőhöz kapcsolódó anyagot. A dolgozat elsősorban a kötetben vagy folyóiratokban publikált szövegekre épít, de felhasználja a Kolozsvári Állami Levéltárban található, Jósika Júliától származó kéziratos anyagot is. Ennek köszönhetően, úgy gondolom, sikerült viszonylag átfogó képet alkotni a szerző munkásságáról. </w:t>
      </w:r>
    </w:p>
    <w:p>
      <w:pPr>
        <w:pBdr/>
        <w:spacing w:before="240" w:after="240" w:line="240" w:lineRule="auto"/>
        <w:ind w:left="0" w:right="0"/>
        <w:jc w:val="left"/>
      </w:pPr>
      <w:r>
        <w:rPr>
          <w:color w:val="000000"/>
          <w:sz w:val="24"/>
          <w:szCs w:val="24"/>
        </w:rPr>
        <w:br/>
        <w:t xml:space="preserve">A kutatás jelen fázisában leginkább azt láttam indokoltnak, hogy lehetőség szerint egészében lássuk az írónő munkásságát. Dolgozatom fejezetei műfajok szerint különítik el a szerző életművét. Jósika Júlia jelentős mennyiségű publicisztikai szöveget hagyott hátra, tevékenykedett regényíróként, novellistaként, műfordítóként, és írt nőnevelési könyvet is. Az életműben nincs nyoma belső hierarchiának, ezért is nehéz volna egy adott szerepkört kitüntetni, mint a legjellemzőbbet.</w:t>
      </w:r>
    </w:p>
    <w:p>
      <w:pPr>
        <w:pBdr/>
        <w:spacing w:before="240" w:after="240" w:line="240" w:lineRule="auto"/>
        <w:ind w:left="0" w:right="0"/>
        <w:jc w:val="left"/>
      </w:pPr>
      <w:r>
        <w:rPr>
          <w:color w:val="000000"/>
          <w:sz w:val="24"/>
          <w:szCs w:val="24"/>
        </w:rPr>
        <w:t xml:space="preserve">Van azonban egy szempont, amely dominánsan megjelenik a különböző műfajok darabjaiban, s ezáltal össze is fűzi őket: a hasznosság elve. Jósika Júlia műveinek többsége gyakorlatias elvek alapján épül fel. Ez a gyakorlatiasság megközelíthető életrajzi adatok alapján a szerző felől, és a szövegek tartalma alapján az olvasók felől. A szerző szempontjából nem elhanyagolható az irodalom és a pénz viszonya. Habár nem az írás volt az egyetlen megélhetési forrása, de az emigráció utáni új társadalmi szerepben és megváltozott vagyoni helyzetben fontos motivációs tényező lehetett számára a szellemi munka, mint pénzkereseti lehetőség. Az olvasók szempontjából ez a gyakorlatiasság a szövegek használhatóságában fogható meg. Jósika Júlia művei túlnyomórészt a mindennapi életben való eligazodást szolgálták. Erős bennük a tanító és nevelő jelleg, illetve konkrét vagy burkolt módon olyan tanácsokat tartalmaznak, amelyek a korabeli olvasó(nő) számára közvetlenül, a mindennapi életben is hasznosíthatóak lehettek. Erre utal a dolgozatom címe is. „Az élet prózája” kifejezést Jósika Júlia metaforikusan használja a Pályavezető című nőnevelési művében a mindennapi valósághoz való alkalmazkodásra utalva, s úgy gondolom, ezzel lehet leginkább jellemezni az életművét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45543">
    <w:multiLevelType w:val="hybridMultilevel"/>
    <w:lvl w:ilvl="0" w:tplc="94406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45543">
    <w:abstractNumId w:val="10545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355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