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ÁGNES</w:t>
            </w:r>
          </w:p>
          <w:p w:rsidR="00C275A3" w:rsidRDefault="00A96AEC" w:rsidP="00C275A3">
            <w:pPr>
              <w:pStyle w:val="Hallgatokepzes"/>
            </w:pPr>
            <w:r>
              <w:t>Gépészmérnöki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Ronkay Ferenc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Király Anett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Anyag és technológia fejlesztés üzemanyagcellák bipoláris lemezéhez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irodalom áttekintése után, egy a mai világban nagyon kutatott anyag, a grafén a hatását vizsgáltam a polipropilén elektromos vezetőképességére. Ehhez próbatesteket gyártottam belső keverő és présgép segítségével. Ezután a próbatesteket mechanikai vizsgálatoknak vetettem alá és mértem a vezetőképességüket.</w:t>
      </w:r>
      <w:r>
        <w:rPr>
          <w:color w:val="000000"/>
          <w:sz w:val="24"/>
          <w:szCs w:val="24"/>
        </w:rPr>
        <w:br/>
        <w:t xml:space="preserve">A vezetőképesség mérésből megállapítható, hogy a vezetőképesség nőtt a töltőanyag mennyiségének növelésével. A mechanikai vizsgálatokból pedig látható, hogy a lemezek szakítószilárdsága nőtt és ridegebbek lettek.</w:t>
      </w:r>
      <w:r>
        <w:rPr>
          <w:color w:val="000000"/>
          <w:sz w:val="24"/>
          <w:szCs w:val="24"/>
        </w:rPr>
        <w:br/>
        <w:t xml:space="preserve">Második lépésben vizsgáltam a gyártási technológia hatását a vezetőképességre, ehhez töltőanyagban dúsabb keverékeket használtam. A mérési eredményekből megállapítható, hogy a préseléssel készült próbatesteknek magasabb a vezetőképessége, mint a préseléssel készülteké.</w:t>
      </w:r>
      <w:r>
        <w:rPr>
          <w:color w:val="000000"/>
          <w:sz w:val="24"/>
          <w:szCs w:val="24"/>
        </w:rPr>
        <w:br/>
        <w:t xml:space="preserve">Harmadik lépésben a lemezvastagság hatását vizsgáltam a vezetőképességre, ehhez különböző vastagságú lemezeket gyártottam fröccsöntéssel. A vezetőképesség a 3,5 mm vastag lemeznél volt a legmagasabb, ez a fröccsöntésnél kialakult töltőanyag orientációnak köszönhető, amit pásztázó elektronmikroszkóppal vizsgáltam meg.</w:t>
      </w:r>
      <w:r>
        <w:rPr>
          <w:color w:val="000000"/>
          <w:sz w:val="24"/>
          <w:szCs w:val="24"/>
        </w:rPr>
        <w:br/>
        <w:t xml:space="preserve">A vizsgálatok eredményeként a préselt lapok vezetőképessége magasabb volt és a szerkezet is homogénebb lett, mint a fröccsöntéssel előállítottaké, ezért a további kutatáshoz egy présszerszámot terveztem, amivel újabb próbatesteket lehet előállítani.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20904">
    <w:multiLevelType w:val="hybridMultilevel"/>
    <w:lvl w:ilvl="0" w:tplc="77172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20904">
    <w:abstractNumId w:val="841209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612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