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SZENDRO</w:t>
            </w:r>
          </w:p>
          <w:p w:rsidR="00C275A3" w:rsidRDefault="00A96AEC" w:rsidP="00C275A3">
            <w:pPr>
              <w:pStyle w:val="Hallgatokepzes"/>
            </w:pPr>
            <w:r>
              <w:t>sculptor</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Varga</w:t>
            </w:r>
          </w:p>
          <w:p w:rsidR="00DB4822" w:rsidRDefault="00DB4822" w:rsidP="00E11062">
            <w:pPr>
              <w:pStyle w:val="Konzulensek"/>
            </w:pPr>
            <w:r w:rsidRPr="00DB4822">
              <w:t>associate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Self</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work is the human.</w:t>
      </w:r>
    </w:p>
    <w:p>
      <w:pPr>
        <w:pBdr/>
        <w:spacing w:before="240" w:after="240" w:line="240" w:lineRule="auto"/>
        <w:ind w:left="0" w:right="0"/>
        <w:jc w:val="left"/>
      </w:pPr>
      <w:r>
        <w:rPr>
          <w:color w:val="000000"/>
          <w:sz w:val="24"/>
          <w:szCs w:val="24"/>
        </w:rPr>
        <w:br/>
        <w:t xml:space="preserve">I examined the individual throuhg the society, this way I got to the portrait as the vision of the personality.</w:t>
      </w:r>
    </w:p>
    <w:p>
      <w:pPr>
        <w:pBdr/>
        <w:spacing w:before="240" w:after="240" w:line="240" w:lineRule="auto"/>
        <w:ind w:left="0" w:right="0"/>
        <w:jc w:val="left"/>
      </w:pPr>
      <w:r>
        <w:rPr>
          <w:color w:val="000000"/>
          <w:sz w:val="24"/>
          <w:szCs w:val="24"/>
        </w:rPr>
        <w:br/>
        <w:t xml:space="preserve">Actually I wanted to create a global self-portrait whose apperance is changeable, depend on the characterisitc of the viewer.</w:t>
      </w:r>
    </w:p>
    <w:p>
      <w:pPr>
        <w:pBdr/>
        <w:spacing w:before="240" w:after="240" w:line="240" w:lineRule="auto"/>
        <w:ind w:left="0" w:right="0"/>
        <w:jc w:val="left"/>
      </w:pPr>
      <w:r>
        <w:rPr>
          <w:color w:val="000000"/>
          <w:sz w:val="24"/>
          <w:szCs w:val="24"/>
        </w:rPr>
        <w:br/>
        <w:t xml:space="preserve">I made a face-schema deprived of it’s individuality by pickling mirror layers, that is visible form sideward perspectives. This modelling the human’s substracted part from society which is perenial, irrespective of cultures. It defines the human as a chategory, which have memorised in our mind resulting from the evolution of our conscience.</w:t>
      </w:r>
    </w:p>
    <w:p>
      <w:pPr>
        <w:pBdr/>
        <w:spacing w:before="240" w:after="240" w:line="240" w:lineRule="auto"/>
        <w:ind w:left="0" w:right="0"/>
        <w:jc w:val="left"/>
      </w:pPr>
      <w:r>
        <w:rPr>
          <w:color w:val="000000"/>
          <w:sz w:val="24"/>
          <w:szCs w:val="24"/>
        </w:rPr>
        <w:br/>
        <w:t xml:space="preserve">From a frontal view the spectator’s face reflects because of the depth of the glasslayers. This momentary vision vitalise the sculpture. It becomes limited in space and time like our personality. My artwork get a position in the society as the viewer have that. Without that status, it’s selfness couldn’t exist, because aside from the group there isn’t anybody their particular marks can appear against.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26597">
    <w:multiLevelType w:val="hybridMultilevel"/>
    <w:lvl w:ilvl="0" w:tplc="90038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26597">
    <w:abstractNumId w:val="57626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8168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