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MIKLÓS IFJ.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Szekrényes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Kerámiakondenzátorok nyúlásmérése a Robert Bosch Elektronika Kft-nél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Kerámiakondenzátorok nyúlásmérése a Robert Bosch Elektronika Kft-nél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Kecskés Miklós, MSc II. évf.</w:t>
      </w:r>
      <w:r>
        <w:rPr>
          <w:color w:val="000000"/>
          <w:sz w:val="24"/>
          <w:szCs w:val="24"/>
        </w:rPr>
        <w:br/>
        <w:t xml:space="preserve">e-mail: kman@freemail.hu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Szekrényes András, Műszaki Mechanika Tanszék</w:t>
      </w:r>
      <w:r>
        <w:rPr>
          <w:color w:val="000000"/>
          <w:sz w:val="24"/>
          <w:szCs w:val="24"/>
        </w:rPr>
        <w:br/>
        <w:t xml:space="preserve">e-mail: szeki@mm.bme.hu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autóipari rizikóbecslés mindig is különleges figyelmet igénylő terület volt: a gépjárműhasználat során bekövetkező meghibásodások életveszélyes helyzeteket, személyi sérüléseket, komoly baleseteket és környezeti károkat okozhatnak. A vevői elvárások illetve a világszintű ipari versenyhelyzet miatt az autógyártók minőségbiztosítási és megbízhatósági hozzáállása folyamatosan változik. A biztonság és a hatékonyság egyaránt elengedhetetlen faktorok ezen a területen.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beszállított alkatrészek széles palettája közül az egyik legnagyobb mennyiségben felhasznált termékek a kerámia kondenzátorok (angolul Chip-Cs). Miközben a NYÁK-ra (Nyomtatott Áramköri Lap) az SMT (Surface Mount Technology – Felület Szerelt Technológia) folyamat során beültetik az alkatrészeket, a NYÁK lapot mechanikai terhelés éri, mely során az meghajlik. A hajlításból eredő nyúlás megrepesztheti a kerámia kondenzátorokat, amelyek helytelenül működő késztermékeket eredményezhetnek, és ez akár az autóipari vevők visszautasításához is vezethet.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kerámiakondenzátorok törését elkerüljük, rizikóbecslést kell végeznünk a gyártósor valamennyi munkaállomására. Jelen TDK dolgozat célja, hogy bemutassa a rizikóbecslés módszereit, valamint a nyúlásmérés folyamatát a BOSCH hatvani gyárában.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KYOWA nyúlásmérő bélyegek és SPIDER 8 típusú nyúlásmérő berendezés használatával nyúlásmérést végeztünk Hatvanban, az aktuális ipari előírások betartása mellett. A nyúlásmérés eredményeinek validálására analitikus módszerekkel számításokat végeztünk, miközben a NYÁK-ot homogén anyagnak tekintettük.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munkában összefoglaljuk a hatvani gyárban elvégzett nyúlásmérés és az analitikus számítások eredményeit, valamint javaslatot teszünk az eredményekben esetlegesen előforduló eltérések csökkentésére.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J. R. Barber, “Elasticity,” 2nd Edition, Klu-wer Academic Publishers, New York, 2004, pp. 54-61, ISBN 1-4020-0964-X (Hardback) and 1-4020-0966-6 (Paperback)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Otto T. Bruhns, "Advanced Mechanics of Solids", Springer Verlag, 2003, New York, pp. 146-154, ISBN 3540437975 / 3-540-43797-5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D.W.A. Rees, "Mechanics of Solids and Structures", 2000, pp. London, Imperial College Press, 191-195, ISBN 1860942172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BOSCH Intranet (http://www.htv.hu.BOSCH.com/)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12655">
    <w:multiLevelType w:val="hybridMultilevel"/>
    <w:lvl w:ilvl="0" w:tplc="48585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12655">
    <w:abstractNumId w:val="86712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661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