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SZABÓ</w:t>
            </w:r>
          </w:p>
          <w:p w:rsidR="00C275A3" w:rsidRDefault="00A96AEC" w:rsidP="00C275A3">
            <w:pPr>
              <w:pStyle w:val="Hallgatokepzes"/>
            </w:pPr>
            <w:r>
              <w:t>Mechanical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Örvös</w:t>
            </w:r>
          </w:p>
          <w:p w:rsidR="00DB4822" w:rsidRDefault="00DB4822" w:rsidP="00E11062">
            <w:pPr>
              <w:pStyle w:val="Konzulensek"/>
            </w:pPr>
            <w:r w:rsidRPr="00DB4822">
              <w:t> Associate professor, BME GÉK</w:t>
            </w:r>
          </w:p>
        </w:tc>
      </w:tr>
      <w:tr w:rsidR="00DB4822" w:rsidTr="00DB4822">
        <w:tc>
          <w:tcPr>
            <w:tcW w:w="9854" w:type="dxa"/>
          </w:tcPr>
          <w:p w:rsidR="00DB4822" w:rsidRPr="00DB4822" w:rsidRDefault="00DB4822" w:rsidP="004D7940">
            <w:pPr>
              <w:pStyle w:val="Konzulensek"/>
            </w:pPr>
            <w:r w:rsidRPr="00DB4822">
              <w:t>Tibor Poós</w:t>
            </w:r>
          </w:p>
          <w:p w:rsidR="00DB4822" w:rsidRDefault="00DB4822" w:rsidP="00E11062">
            <w:pPr>
              <w:pStyle w:val="Konzulensek"/>
            </w:pPr>
            <w:r w:rsidRPr="00DB4822">
              <w:t> Junior research fellow,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and investigation of a fluid bed dryer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a scientific research at the university, I have designed a fluidized bed dryer equipment. The measuring station was made for the Department of Building Service Engineering and Process Engineering, for student usage. The equipment is suitable for drying of wet grains. I took part in the construction and assembly of the measuring equipment.</w:t>
      </w:r>
    </w:p>
    <w:p>
      <w:pPr>
        <w:pBdr/>
        <w:spacing w:before="240" w:after="240" w:line="240" w:lineRule="auto"/>
        <w:ind w:left="0" w:right="0"/>
        <w:jc w:val="left"/>
      </w:pPr>
      <w:r>
        <w:rPr>
          <w:color w:val="000000"/>
          <w:sz w:val="24"/>
          <w:szCs w:val="24"/>
        </w:rPr>
        <w:t xml:space="preserve">I would like to show the steps of design and constructional development of this apparatus. In this study the measurement process was analised. I did preliminary estimates and used datas from other studies of measurement to create the correct size of components for this apparatus. During the design process the emphasies was on the correct positioning of the device.</w:t>
      </w:r>
    </w:p>
    <w:p>
      <w:pPr>
        <w:pBdr/>
        <w:spacing w:before="240" w:after="240" w:line="240" w:lineRule="auto"/>
        <w:ind w:left="0" w:right="0"/>
        <w:jc w:val="left"/>
      </w:pPr>
      <w:r>
        <w:rPr>
          <w:color w:val="000000"/>
          <w:sz w:val="24"/>
          <w:szCs w:val="24"/>
        </w:rPr>
        <w:t xml:space="preserve">In addition the measurement process was described on the installed device, for which I followed technical manuals of other students. One of the description contains the drying process, the other one contains the separation of the grain, and the drying gas. These manuals include a theoretical introduction, the measuring equipment and instrumentation for flow charts description and evaluation of the progress of the measured data.</w:t>
      </w:r>
    </w:p>
    <w:p>
      <w:pPr>
        <w:pBdr/>
        <w:spacing w:before="240" w:after="240" w:line="240" w:lineRule="auto"/>
        <w:ind w:left="0" w:right="0"/>
        <w:jc w:val="left"/>
      </w:pPr>
      <w:r>
        <w:rPr>
          <w:color w:val="000000"/>
          <w:sz w:val="24"/>
          <w:szCs w:val="24"/>
        </w:rPr>
        <w:t xml:space="preserve">During my study I showed the steps of designing a new measurement apparatus, the preparing process and the use of a 3D design software. With this drying device the students will experience a process used also by the food and chemical industries in many ways.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008351">
    <w:multiLevelType w:val="hybridMultilevel"/>
    <w:lvl w:ilvl="0" w:tplc="69085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008351">
    <w:abstractNumId w:val="890083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1013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