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BÍRÓ</w:t>
            </w:r>
          </w:p>
          <w:p w:rsidR="00C275A3" w:rsidRDefault="00A96AEC" w:rsidP="00C275A3">
            <w:pPr>
              <w:pStyle w:val="Hallgatokepzes"/>
            </w:pPr>
            <w:r>
              <w:t>painter</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Csabi Hegyi , Doctor of Liberal Arts, assintant professor</w:t>
            </w:r>
          </w:p>
          <w:p w:rsidR="00DB4822" w:rsidRDefault="00DB4822" w:rsidP="00E11062">
            <w:pPr>
              <w:pStyle w:val="Konzulensek"/>
            </w:pPr>
            <w:r w:rsidRPr="00DB4822">
              <w:t>Doctor of Liberal Arts, assintant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Saturday or Sunday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Saturday or Sunday,</w:t>
      </w:r>
    </w:p>
    <w:p>
      <w:pPr>
        <w:pBdr/>
        <w:spacing w:before="240" w:after="240" w:line="240" w:lineRule="auto"/>
        <w:ind w:left="0" w:right="0"/>
        <w:jc w:val="left"/>
      </w:pPr>
      <w:r>
        <w:rPr>
          <w:color w:val="000000"/>
          <w:sz w:val="24"/>
          <w:szCs w:val="24"/>
        </w:rPr>
        <w:t xml:space="preserve">Saturday or Sunday in the title of the image that is submitted as entries. Technical experimentation in the series which started in the last piece of the picture. The decoupage, collage and grottázs technique was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02328">
    <w:multiLevelType w:val="hybridMultilevel"/>
    <w:lvl w:ilvl="0" w:tplc="53331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02328">
    <w:abstractNumId w:val="31002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788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