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CSUHAJ-BARNA REBEKA</w:t>
            </w:r>
          </w:p>
          <w:p w:rsidR="00C275A3" w:rsidRDefault="00A96AEC" w:rsidP="00C275A3">
            <w:pPr>
              <w:pStyle w:val="Hallgatokepzes"/>
            </w:pPr>
            <w:r>
              <w:t>klasszikus fuvola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Drahos Béla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Reinecke: D-dúr fuvolaverseny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Carl Reinecke 1824. június 23-án született Altonában. Zenepedagógus édesapja nevelte és tanította zenére egészen kicsi korától; hét évesen már komponált, tizenkét éves volt, amikor zongoristaként először adott nyilvános hangversenyt. Koncertkörutai során beutazta a világot, később tanított Kölnben, Bramenben és Lipcsében, ahol az ottani Gewandhaus Orchestra zenei igazgatója is volt több évtizeden keresztül. Egyike azon jelentős komponistáknak, akik nélkül a nyugati zene fejlődése nem lett volna hasonlóan intenzív és sokszínű, bár ő maga nem volt a klasszikus értelemben vett úttörő. Élete során szünet nélkül alkotott, korának legtöbb jelentős művészét személyesen ismerte és tiszteletüket élvezte.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Reinecke munkássága során csaknem háromszáz művet írt, többek közt operákat, szimfóniákat, vonósnégyeseket és egyéb kamaradarabokat, valamint versenyműveket zongorára, hegedűre, hárfára és egyetlen fuvolaversenyét, melyet 1908-ban, 84 évesen írt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D-dúr fuvolaverseny napjaink fuvolaművészi repertoárjának állandó és közkedvelt darabja. Reinecke szinte egyedüli zeneszerzőként felülemelkedett a kor jellemző német és francia zene közti ellentéten alapuló művészi konfliktusán, és a kettő tökéletes összhangját alkotta meg, mely a fuvolaversenyének egészében érezhető.</w:t>
      </w:r>
      <w:r>
        <w:rPr>
          <w:color w:val="000000"/>
          <w:sz w:val="24"/>
          <w:szCs w:val="24"/>
        </w:rPr>
        <w:br/>
        <w:t xml:space="preserve">A versenymű három tételének mindegyike különböző karakterű és dallamvilágú. Már az első tétel elején, a fuvola előszöri megszólalásánál érezzük Mendelssohn hatásait, majd a második tétel bel canto-stílusú érzelmes gyászénekét a harmadik tétel energikus és virtuóz témája követi.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egészében posztromantikus hatások érezhetők, mely időszak a zenében arról szól, hogy bár alkalmazzák még a régi (formai és hangzásbeli) hagyományokat, ugyanakkor bizonyos elemeiben már elszakadnak ettől (pl.: szabad harmonizáció, tételek kezdőmotívumai).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Reinecke D-dúr fuvolaversenyének előadása és bemutatása egyaránt komoly feladat, mivel a színek és harmóniák megjelenítésének nehézségén túl a darabot az teszi különlegessé, hogy zeneszerző egészen egyedi módon hozta összhangba a kor különböző stílusirányzatait, és így alkotta meg munkásságának talán legjelentősebb remekművét.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70260">
    <w:multiLevelType w:val="hybridMultilevel"/>
    <w:lvl w:ilvl="0" w:tplc="61842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70260">
    <w:abstractNumId w:val="12970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040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