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SZABOLCS OLLÁRI</w:t>
            </w:r>
          </w:p>
          <w:p w:rsidR="00C275A3" w:rsidRDefault="00A96AEC" w:rsidP="00C275A3">
            <w:pPr>
              <w:pStyle w:val="Hallgatokepzes"/>
            </w:pPr>
            <w:r>
              <w:t>Electronic Music and Media Arts 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Balázs Kovács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OverCut No.01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OverCut No.01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Szabolcs Ollári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University of Pécs, Faculty of Music and Visual Arts</w:t>
      </w:r>
      <w:r>
        <w:rPr>
          <w:color w:val="000000"/>
          <w:sz w:val="24"/>
          <w:szCs w:val="24"/>
        </w:rPr>
        <w:br/>
        <w:t xml:space="preserve">Electronic Music and Media Arts BA, 3. semester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Balázs Kovács, PhD, assistant professor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Date: 2012 summer</w:t>
      </w:r>
      <w:r>
        <w:rPr>
          <w:color w:val="000000"/>
          <w:sz w:val="24"/>
          <w:szCs w:val="24"/>
        </w:rPr>
        <w:br/>
        <w:t xml:space="preserve">Duration: 7'10”</w:t>
      </w:r>
      <w:r>
        <w:rPr>
          <w:color w:val="000000"/>
          <w:sz w:val="24"/>
          <w:szCs w:val="24"/>
        </w:rPr>
        <w:br/>
        <w:t xml:space="preserve">Composition material: extracted part from a well known pop-song.</w:t>
      </w:r>
      <w:r>
        <w:rPr>
          <w:color w:val="000000"/>
          <w:sz w:val="24"/>
          <w:szCs w:val="24"/>
        </w:rPr>
        <w:br/>
        <w:t xml:space="preserve">Appied software: Cool Edit Pro 2000, Wave-editor</w:t>
      </w:r>
      <w:r>
        <w:rPr>
          <w:color w:val="000000"/>
          <w:sz w:val="24"/>
          <w:szCs w:val="24"/>
        </w:rPr>
        <w:br/>
        <w:t xml:space="preserve">Techniques: Cut, Copy, Paste („freecut”)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OverCut No.1 is a digitally processed electric musical experiment on applied on two channels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title itself consists of two words: "over" and "cut". The word "cut" refers to the basic composition technique (cut, copy, paste), and the word "over" refers to overdrive of the sound.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piece contains two main parts . In the first part I focused on create a new musical stuff from the given sound material. This result will be processed in the second part.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000301">
    <w:multiLevelType w:val="hybridMultilevel"/>
    <w:lvl w:ilvl="0" w:tplc="99022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000301">
    <w:abstractNumId w:val="190003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90687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