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 LUKÁCSI</w:t>
            </w:r>
          </w:p>
          <w:p w:rsidR="00C275A3" w:rsidRDefault="00A96AEC" w:rsidP="00C275A3">
            <w:pPr>
              <w:pStyle w:val="Hallgatokepzes"/>
            </w:pPr>
            <w:r>
              <w:t>Military and Safety Engineering</w:t>
            </w:r>
            <w:r>
              <w:br/>
            </w:r>
            <w:r w:rsidR="00E77B23">
              <w:t>BSc,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Donát Bánki Faculty of Mechanical and Safety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Endre Szűcs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Evolution of Filter-type Respirators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dissertation demonstrates the filter-type respirators' evolution from the antiquity through the middle- and neolitich to the end of World War I. It describes the the mentioned ages and fabrications in so many words.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90082">
    <w:multiLevelType w:val="hybridMultilevel"/>
    <w:lvl w:ilvl="0" w:tplc="76093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90082">
    <w:abstractNumId w:val="751900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1066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