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VIKTÓRIA</w:t>
            </w:r>
          </w:p>
          <w:p w:rsidR="00C275A3" w:rsidRDefault="00A96AEC" w:rsidP="00C275A3">
            <w:pPr>
              <w:pStyle w:val="Hallgatokepzes"/>
            </w:pPr>
            <w:r>
              <w:t>igazgatásszervező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Attila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Járásról járásra – a LAU-1 szint vizsgálata a visegrádi országokban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NUTS rendszer lokális szintjei -LAU 1, LAU2- a regionális szintekkel szemben háttérbe szorultak a tudományos vizsgálódás során, ellenben mind területileg mind közigazgatásilag közelebb helyezkednek el az állampolgárokhoz. A kutatásom középpontjában a LAU 1 szint áll, amely a járást mint területi és/vagy közigazgatási egységet hasonlítja össze a Visegrádi országokban.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Csehország, Lengyelország és Szlovákia járásainak tulajdonságait négy szemponton keresztül veszem sorra, majd összevetem a 2013. január 1-jén Magyarországon létrejövő rendszerrel.</w:t>
      </w:r>
      <w:r>
        <w:rPr>
          <w:color w:val="000000"/>
          <w:sz w:val="24"/>
          <w:szCs w:val="24"/>
        </w:rPr>
        <w:br/>
        <w:t xml:space="preserve">A vizsgált négy szempontom a következő:</w:t>
      </w:r>
    </w:p>
    <w:p>
      <w:pPr>
        <w:pStyle w:val="ListParagraphPHPDOCX"/>
        <w:numPr>
          <w:ilvl w:val="0"/>
          <w:numId w:val="1385646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Történelmi előzmények, jelentősebb közigazgatási reformok.</w:t>
      </w:r>
    </w:p>
    <w:p>
      <w:pPr>
        <w:pStyle w:val="ListParagraphPHPDOCX"/>
        <w:numPr>
          <w:ilvl w:val="0"/>
          <w:numId w:val="1385646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LAU 1 szint körülhatárolása az egyes országok vonatkozásában.</w:t>
      </w:r>
    </w:p>
    <w:p>
      <w:pPr>
        <w:pStyle w:val="ListParagraphPHPDOCX"/>
        <w:numPr>
          <w:ilvl w:val="0"/>
          <w:numId w:val="1385646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LAU 1 szint feladat-és hatásköre, szervezeti egységei.</w:t>
      </w:r>
    </w:p>
    <w:p>
      <w:pPr>
        <w:pStyle w:val="ListParagraphPHPDOCX"/>
        <w:numPr>
          <w:ilvl w:val="0"/>
          <w:numId w:val="1385646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LAU 1 szint kapcsolata más területi szintekkel.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összehasonlítás eredményeként megállapítható, hogy magát járást mint általános fogalmat nehéz meghatározni, amelynek oka egyrészt, hogy a lokális szint nem kötelező tartalmi eleme a NUTS jegyzéknek, illetve a LAU 1 szinten található egységek nagyfokú heterogenitást mutatnak. A poszt-kommunista országok elsődleges célja a rendszer jegyeinek levetkőzése, amely egy sor változást indított el a közigazgatás területén is. A közigazgatás folyamatos átalakítása, átszervezése következtében a létező közigazgatási egységek átalakultak, megszűntek vagy helyüket más szervezetek, intézmények vették át. LAU 1 szinten minden egyes országban olyan ügyeket látnak el, amelyek helyi önkormányzati szinten vagy NUTS 3 szinten már nem intézhető, illetve amit a törvény a hatáskörükbe utal. Lehetőségük van más szervekkel együttműködve hatékony feladatellátásra, illetve más szervek, intézmények telepíthetnek ide feladatokat. A cél az állampolgárokhoz közelebb vinni a közigazgatást, ügyeiket gyorsan, egyszerűen intézhessék. Az országok közigazgatási rendszerének minden szintje összekapcsolódik egymással, így alakítva ki egységes struktúrát az ország egész területére kiterjedően.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hasonlóságok és a különbségek egybevetését követően elmondható, hogy Szlovákia körzeteihez hasonló rendszer jön létre Magyarországon. Az önkormányzati típusú járások számos érdekütközéshez vezetnének a lokális szintek között, akárcsak Lengyelországban. Csehországban a települési rendszerre telepítették a járások feladatait, amely jelentősen terhet jelent ezzel szemben Magyarországon a települések tehermentesítésére vezetik be ismételten a rendszert.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856463">
    <w:multiLevelType w:val="hybridMultilevel"/>
    <w:lvl w:ilvl="0" w:tplc="83270062">
      <w:start w:val="1"/>
      <w:numFmt w:val="decimal"/>
      <w:lvlText w:val="%1."/>
      <w:lvlJc w:val="left"/>
      <w:pPr>
        <w:ind w:left="720" w:hanging="360"/>
      </w:pPr>
    </w:lvl>
    <w:lvl w:ilvl="1" w:tplc="83270062" w:tentative="1">
      <w:start w:val="1"/>
      <w:numFmt w:val="lowerLetter"/>
      <w:lvlText w:val="%2."/>
      <w:lvlJc w:val="left"/>
      <w:pPr>
        <w:ind w:left="1440" w:hanging="360"/>
      </w:pPr>
    </w:lvl>
    <w:lvl w:ilvl="2" w:tplc="83270062" w:tentative="1">
      <w:start w:val="1"/>
      <w:numFmt w:val="lowerRoman"/>
      <w:lvlText w:val="%3."/>
      <w:lvlJc w:val="right"/>
      <w:pPr>
        <w:ind w:left="2160" w:hanging="180"/>
      </w:pPr>
    </w:lvl>
    <w:lvl w:ilvl="3" w:tplc="83270062" w:tentative="1">
      <w:start w:val="1"/>
      <w:numFmt w:val="decimal"/>
      <w:lvlText w:val="%4."/>
      <w:lvlJc w:val="left"/>
      <w:pPr>
        <w:ind w:left="2880" w:hanging="360"/>
      </w:pPr>
    </w:lvl>
    <w:lvl w:ilvl="4" w:tplc="83270062" w:tentative="1">
      <w:start w:val="1"/>
      <w:numFmt w:val="lowerLetter"/>
      <w:lvlText w:val="%5."/>
      <w:lvlJc w:val="left"/>
      <w:pPr>
        <w:ind w:left="3600" w:hanging="360"/>
      </w:pPr>
    </w:lvl>
    <w:lvl w:ilvl="5" w:tplc="83270062" w:tentative="1">
      <w:start w:val="1"/>
      <w:numFmt w:val="lowerRoman"/>
      <w:lvlText w:val="%6."/>
      <w:lvlJc w:val="right"/>
      <w:pPr>
        <w:ind w:left="4320" w:hanging="180"/>
      </w:pPr>
    </w:lvl>
    <w:lvl w:ilvl="6" w:tplc="83270062" w:tentative="1">
      <w:start w:val="1"/>
      <w:numFmt w:val="decimal"/>
      <w:lvlText w:val="%7."/>
      <w:lvlJc w:val="left"/>
      <w:pPr>
        <w:ind w:left="5040" w:hanging="360"/>
      </w:pPr>
    </w:lvl>
    <w:lvl w:ilvl="7" w:tplc="83270062" w:tentative="1">
      <w:start w:val="1"/>
      <w:numFmt w:val="lowerLetter"/>
      <w:lvlText w:val="%8."/>
      <w:lvlJc w:val="left"/>
      <w:pPr>
        <w:ind w:left="5760" w:hanging="360"/>
      </w:pPr>
    </w:lvl>
    <w:lvl w:ilvl="8" w:tplc="832700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56461">
    <w:multiLevelType w:val="hybridMultilevel"/>
    <w:lvl w:ilvl="0" w:tplc="806722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856461">
    <w:abstractNumId w:val="13856461"/>
  </w:num>
  <w:num w:numId="13856463">
    <w:abstractNumId w:val="138564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41483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