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SIPEKI</w:t>
            </w:r>
          </w:p>
          <w:p w:rsidR="00C275A3" w:rsidRDefault="00A96AEC" w:rsidP="00C275A3">
            <w:pPr>
              <w:pStyle w:val="Hallgatokepzes"/>
            </w:pPr>
            <w:r>
              <w:t>Agrobusiness and Rural Development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Péter</w:t>
            </w:r>
          </w:p>
          <w:p w:rsidR="00DB4822" w:rsidRDefault="00DB4822" w:rsidP="00E11062">
            <w:pPr>
              <w:pStyle w:val="Konzulensek"/>
            </w:pPr>
            <w:r w:rsidRPr="00DB4822">
              <w:t>master professor,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Evaluation of economic opportunities in grazing based dairy sheep farming.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általános vélekedés szerint a juhágazat mélypontját éli. Milyen folyamatok következtében jutott idáig a magyar juhászat? Egyáltalán igaz-e, hogy az ágazat leszállóágban van, és ha igen, milyen jövő elé nézhet? Miért fontos foglalkozni a témával? Ha netán valaki mégis a juhtartást választaná, milyen körülmények között és milyen módon folytathat eredményes gazdálkodást?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Mindezekre a kérdésekre igyekeztem választ adni kutatásomban, különös tekintettel a juhtartás legelőre alapozott és tejtermelésre szakosodott formájára, mert úgy hiszem, hogy e szűken vett ágazat esetleges jövőbeli fellendülése jó hatással lehet – a gazdálkodók jövedelemi viszonyainak javításán, a hazai hozzáadott érték növelésén, az állattenyésztés-növénytermesztés egyensúlyának visszaállításán és természeti környezetünk megóvásán keresztül – a magyar társadalom egészére.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elsőként a szakma kutatói által közölt irodalom és statisztikai adatok alapján feltártam a magyar juhászat múltját, jelenlegi helyzetét, működésének módját és a jövőre vonatkozó elképzeléseket, majd a szakirodalom és az azokban közölt adatok segítségével különböző üzemtani számításokkal és modellek kialakításával világítottam rá a legeltetésre alapozott tejtermelő juhászat egyes termelési tényezői közötti összhangra, valamint a vállalkozás döntési helyzetének főbb kérdéseire.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kutatásom középpontjába az ágazat – különböző körülmények esetére vonatkozó – jövedelemszámítását helyeztem, mely során kitértem a laktáció növelésének, a legelőterület- és állományigény meghatározásának, valamint a növénytermesztési ágazatokkal való összehasonlíthatóságának problémáiára.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során megállapítottam, hogy – az üzemtani számítások hiányosságaitól eltekintve – hasznosságukból és jövedelmezőségükből adódóan igény és lehetőség is mutatkozik hazánkban a legeltetésre alapozott tejtermelő juhászatok számának növekedésére, amelyhez a gyephozam és az anyajuhonkénti tejtermelés korszerű eszközökkel történő növelése jelentősen hozzájárulhatna.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56552">
    <w:multiLevelType w:val="hybridMultilevel"/>
    <w:lvl w:ilvl="0" w:tplc="17871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56552">
    <w:abstractNumId w:val="98856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137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