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BALOGH</w:t>
            </w:r>
          </w:p>
          <w:p w:rsidR="00C275A3" w:rsidRDefault="00A96AEC" w:rsidP="00C275A3">
            <w:pPr>
              <w:pStyle w:val="Hallgatokepzes"/>
            </w:pPr>
            <w:r>
              <w:t>Physiotherapist</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Breznai</w:t>
            </w:r>
          </w:p>
          <w:p w:rsidR="00DB4822" w:rsidRDefault="00DB4822" w:rsidP="00E11062">
            <w:pPr>
              <w:pStyle w:val="Konzulensek"/>
            </w:pPr>
            <w:r w:rsidRPr="00DB4822">
              <w:t>practical instructor,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preventive possibility of elder aged falls in physiotherapy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main reason of accident like falls is the aging progress itself, which cannot be stopped, but, in some measure, can be slowed down with the right tools, to make better the quality of life. Most of the cases the persons who meet with an accident need medical care, and that spells huge expense on the societies. Furthermore every year in Europe more than 70 000 fatal falls happen on the average. </w:t>
      </w:r>
      <w:r>
        <w:rPr>
          <w:color w:val="000000"/>
          <w:sz w:val="24"/>
          <w:szCs w:val="24"/>
        </w:rPr>
        <w:br/>
        <w:t xml:space="preserve">One of the most important things is the regular, not too stressful physical activity on middle intensity. By improving body balance and configure body awareness, accidents can be prevented. In addition these excercises improve body comfort and muscles, have positive psychic effect, prevent locomotor diseases, and have good influence on other diseases.</w:t>
      </w:r>
      <w:r>
        <w:rPr>
          <w:color w:val="000000"/>
          <w:sz w:val="24"/>
          <w:szCs w:val="24"/>
        </w:rPr>
        <w:br/>
        <w:t xml:space="preserve">My purpose is to improve body balance and coordination, to preserve stability and to shape up body awareness. I suppose, that the participants will show better balance control after the training. And finally my purpose is to show them an activity program that they can do in their homes.</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I have held physiotherapy practices three times a week, for 7 weeks, to 34 people, in 2 groups. The average age was 64 year. For the assessment of the patients’ conditions I used the sF-36 questionnaire, a questionnaire made by me, balance and coordination tests, and other measurements. The participants, before and after the practices, they evaluated how they feel and put it onto a 10 scale. The elements of the training –among others - were spinal exercise, balance training with opened and closed eyes, and breathing exercises. I compared the parametres assessed with a 25-member-group of young people, their average age was 21 year.</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The re-measurement showed significant developement in the balance results inter alia. By the end of the training the older people were approaching the parameters reached by the young control group. There was a significant change in the trials measuring the likelihood of the fall spectacular: the possibility of falling has reduced. In addition, the training resulted the reduction of pain for the patients.</w:t>
      </w:r>
    </w:p>
    <w:p>
      <w:pPr>
        <w:widowControl w:val="on"/>
        <w:pBdr/>
        <w:spacing w:before="240" w:after="240" w:line="240" w:lineRule="auto"/>
        <w:ind w:left="0" w:right="0"/>
        <w:jc w:val="left"/>
      </w:pPr>
      <w:r>
        <w:rPr>
          <w:color w:val="000000"/>
          <w:sz w:val="24"/>
          <w:szCs w:val="24"/>
        </w:rPr>
        <w:t xml:space="preserve">Conclusion</w:t>
      </w:r>
      <w:r>
        <w:rPr>
          <w:color w:val="000000"/>
          <w:sz w:val="24"/>
          <w:szCs w:val="24"/>
        </w:rPr>
        <w:br/>
        <w:t xml:space="preserve">It has been proved for the patients that balance in their age is improvable, therefore their daily activities will be less limited. Most of them showed more interest and need for physical activity after the training. In this light, I think there is more need to deal with the physical activity of the elderly, because the results will come.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16725">
    <w:multiLevelType w:val="hybridMultilevel"/>
    <w:lvl w:ilvl="0" w:tplc="64214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16725">
    <w:abstractNumId w:val="21016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693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