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KATINKA BLAZSEK</w:t>
            </w:r>
          </w:p>
          <w:p w:rsidR="00C275A3" w:rsidRDefault="00A96AEC" w:rsidP="00C275A3">
            <w:pPr>
              <w:pStyle w:val="Hallgatokepzes"/>
            </w:pPr>
            <w:r>
              <w:t>Plant Protection</w:t>
            </w:r>
            <w:r>
              <w:br/>
            </w:r>
            <w:r w:rsidR="00E77B23">
              <w:t>MSc, 11. semester</w:t>
            </w:r>
          </w:p>
          <w:p w:rsidR="00C265CE" w:rsidRPr="009E5FF1" w:rsidRDefault="00E77B23" w:rsidP="00C275A3">
            <w:pPr>
              <w:pStyle w:val="Hallgatokepzes"/>
              <w:rPr>
                <w:b/>
                <w:caps/>
              </w:rPr>
            </w:pPr>
            <w:r>
              <w:t>University of West Hungary</w:t>
            </w:r>
            <w:r w:rsidR="00C275A3">
              <w:br/>
            </w:r>
            <w:r w:rsidR="00DB4822">
              <w:t>Faculty of Agricaltural and Food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Gyula Pinke</w:t>
            </w:r>
          </w:p>
          <w:p w:rsidR="00DB4822" w:rsidRDefault="00DB4822" w:rsidP="00E11062">
            <w:pPr>
              <w:pStyle w:val="Konzulensek"/>
            </w:pPr>
            <w:r w:rsidRPr="00DB4822">
              <w:t>associate professor, NYME MÉK</w:t>
            </w:r>
          </w:p>
        </w:tc>
      </w:tr>
      <w:tr w:rsidR="00DB4822" w:rsidTr="00DB4822">
        <w:tc>
          <w:tcPr>
            <w:tcW w:w="9854" w:type="dxa"/>
          </w:tcPr>
          <w:p w:rsidR="00DB4822" w:rsidRPr="00DB4822" w:rsidRDefault="00DB4822" w:rsidP="004D7940">
            <w:pPr>
              <w:pStyle w:val="Konzulensek"/>
            </w:pPr>
            <w:r w:rsidRPr="00DB4822">
              <w:t>Kálmán Tóth</w:t>
            </w:r>
          </w:p>
          <w:p w:rsidR="00DB4822" w:rsidRDefault="00DB4822" w:rsidP="00E11062">
            <w:pPr>
              <w:pStyle w:val="Konzulensek"/>
            </w:pPr>
            <w:r w:rsidRPr="00DB4822">
              <w:t>PhD student, NYME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Postemergence weed control experiment in alkaloid poppy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Mezotrion and tembotrion herbicides have been increasingly applied postemergence in Hungarian alkaloid poppy fields recently. This study tests the weed control efficiency of these active ingredients in a field experiment in randomized complete block design with four replications in north-west Hungary. The analysis of variance indicated that most of the treatments significantly reduced the dry weights and numbers of many of the most troublesome weed species such as Chenopodium album, Fallopia convolvulus and Polygonum aviculare.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886073">
    <w:multiLevelType w:val="hybridMultilevel"/>
    <w:lvl w:ilvl="0" w:tplc="212301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886073">
    <w:abstractNumId w:val="408860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69981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