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NAGY ARNOLD</w:t>
            </w:r>
          </w:p>
          <w:p w:rsidR="00C275A3" w:rsidRDefault="00A96AEC" w:rsidP="00C275A3">
            <w:pPr>
              <w:pStyle w:val="Hallgatokepzes"/>
            </w:pPr>
            <w:r>
              <w:t>Testnevelő tanár; Egészségfejlesztés tanár</w:t>
            </w:r>
            <w:r>
              <w:br/>
            </w:r>
            <w:r w:rsidR="00E77B23">
              <w:t>MA, 7. félév</w:t>
            </w:r>
          </w:p>
          <w:p w:rsidR="00C265CE" w:rsidRPr="009E5FF1" w:rsidRDefault="00E77B23" w:rsidP="00C275A3">
            <w:pPr>
              <w:pStyle w:val="Hallgatokepzes"/>
              <w:rPr>
                <w:b/>
                <w:caps/>
              </w:rPr>
            </w:pPr>
            <w:r>
              <w:t>Szegedi Tudományegyetem</w:t>
            </w:r>
            <w:r w:rsidR="00C275A3">
              <w:br/>
            </w:r>
            <w:r w:rsidR="00DB4822">
              <w:t>Juhász Gyula Pedagógusképző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Vári Beáta</w:t>
            </w:r>
          </w:p>
          <w:p w:rsidR="00DB4822" w:rsidRDefault="00DB4822" w:rsidP="00E11062">
            <w:pPr>
              <w:pStyle w:val="Konzulensek"/>
            </w:pPr>
            <w:r w:rsidRPr="00DB4822">
              <w:t>tanársegéd,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 osztályú magyar motocrossozók verseny közbeni terhelésének vizsgálata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Bevezetés:</w:t>
      </w:r>
      <w:r>
        <w:rPr>
          <w:color w:val="000000"/>
          <w:sz w:val="24"/>
          <w:szCs w:val="24"/>
        </w:rPr>
        <w:br/>
        <w:t xml:space="preserve">A motocross (MX) egy terep motorsport, amelynek sportélettani hatásai kevéssé vizsgáltak és ismertek a sporttudomány területén. Ez a sport magas szintű készséget, mentális és fizikális edzettséget igényel, hiszen egy-egy 30 perces futamot a versenyzők közel maximális kardiovaszkuláris terhelés alatt teljesítenek. Számos olyan I. osztályú magyar versenyző van, akik pénzt, időt és energiát nem sajnálva készülnek hazai és nemzetközi megmérettetésekre. Vajon ők ugyanolyan kardiovaszkuláris teljesítményre képesek, mint a világ legjobbjai?</w:t>
      </w:r>
      <w:r>
        <w:rPr>
          <w:color w:val="000000"/>
          <w:sz w:val="24"/>
          <w:szCs w:val="24"/>
        </w:rPr>
        <w:br/>
        <w:t xml:space="preserve">Módszerek:</w:t>
      </w:r>
      <w:r>
        <w:rPr>
          <w:color w:val="000000"/>
          <w:sz w:val="24"/>
          <w:szCs w:val="24"/>
        </w:rPr>
        <w:br/>
        <w:t xml:space="preserve">Tizenkét I. osztályú MX versenyző vett részt kutatásunkban, akik 16-28 év közötti, MX2 (250ccm 4T) vagy MX1 (450ccm 4T) kategóriában versenyző magyar férfiak. Az adatgyűjtés Magyarország Motocross Bajnokságának két fordulóján, 2011-ben és 2012-ben, egy Polar Team Systemmel történt. Minden verseny egy szabad-, egy kvalifikációs edzésből és két 25 perc +2 körös (~30perc) futamból áll. A teljes futamok adatait a Polar Pro Trainer szoftver 5-ös verziójával értékeltük. Saját eredményeinket nemzetközi kutatások eredményeivel hasonlítottuk össze.</w:t>
      </w:r>
      <w:r>
        <w:rPr>
          <w:color w:val="000000"/>
          <w:sz w:val="24"/>
          <w:szCs w:val="24"/>
        </w:rPr>
        <w:br/>
        <w:t xml:space="preserve">Eredmények:</w:t>
      </w:r>
      <w:r>
        <w:rPr>
          <w:color w:val="000000"/>
          <w:sz w:val="24"/>
          <w:szCs w:val="24"/>
        </w:rPr>
        <w:br/>
        <w:t xml:space="preserve">Az összes adat értékelése után eredményeink alapján a magyar MX versenyzők átlagos nyugalmi pulzusa 50,5±4,2/perc volt. Átlagpulzusa 184±4/perc, amely maximális pulzusuk 95%-át jelenti. Ez a kardiovaszkuláris teljesítmény futamonként 343±17,7 kcal energiaveszteséggel jár. Ugyanebben a témában végzett amerikai (Augustine, 2011) és finn (Konttinen, 2007) kutatások 94-, 95- és 96%-os átlagpulzus teljesítményt állapítottak meg. Ezek alapján tehát a magyar és külföldi motocross versenyzők kardiovaszkuláris teljesítménye megegyezik.</w:t>
      </w:r>
      <w:r>
        <w:rPr>
          <w:color w:val="000000"/>
          <w:sz w:val="24"/>
          <w:szCs w:val="24"/>
        </w:rPr>
        <w:br/>
        <w:t xml:space="preserve">Összefoglalás:</w:t>
      </w:r>
      <w:r>
        <w:rPr>
          <w:color w:val="000000"/>
          <w:sz w:val="24"/>
          <w:szCs w:val="24"/>
        </w:rPr>
        <w:br/>
        <w:t xml:space="preserve">Eredményeinket tekintve a magyar motocross versenyzők azonos kardiovaszkuláris teljesítményre képesek, mint a külföldi világklasszisok. Így tehát arra következtethetünk, hogy egyenrangú ellenfelei lehetnek – szív-érrendszeri teljesítményük alapján- külföldi társaiknak. Az eredmények reprezentálják továbbá egy versenynap fizikai igénybevételét is, amely akár 1400 kcal –nál is több energiaveszteséget jelenthet.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235401">
    <w:multiLevelType w:val="hybridMultilevel"/>
    <w:lvl w:ilvl="0" w:tplc="855482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235401">
    <w:abstractNumId w:val="8423540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7860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