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BARNA</w:t>
            </w:r>
          </w:p>
          <w:p w:rsidR="00C275A3" w:rsidRDefault="00A96AEC" w:rsidP="00C275A3">
            <w:pPr>
              <w:pStyle w:val="Hallgatokepzes"/>
            </w:pPr>
            <w:r>
              <w:t>Phisical Education coach</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Balogh, Dr.</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Sense of balance testing of new possibilities: visual feedback, balanceo-meter demonstration dancers and handball through a comparative examination of</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aims to compare the handball players and dancers attention concentration, sense of balance. It employs is what specific measurements exist which ones are greatly facilitate our further progress, we progress to the elite sports. . Since up to deal with since childhood dancecompetitor, so any event, this sport and also about art I would like to explore. Thesis of the dancers, the motor skills of one of the handball players analyzed. In my research, aided by a great machine, which came to the Institute in September this year. Main thesis is to introduce you to the operation of the device and its use. The measurement was carried out using the Romberg test. The test of the German neuropathist, Heinrich Moritz Romberg (1795-1873), who gave the name of the Perry-Romberg syndrome and Howship-Romberg sign as well. The Romberg tests, physicians, physiotherapists used as a neurological examination. Those tests were used to examine the cause of the loss of motor coordination.</w:t>
      </w:r>
    </w:p>
    <w:p>
      <w:pPr>
        <w:pBdr/>
        <w:spacing w:before="240" w:after="240" w:line="240" w:lineRule="auto"/>
        <w:ind w:left="0" w:right="0"/>
        <w:jc w:val="left"/>
      </w:pPr>
      <w:r>
        <w:rPr>
          <w:color w:val="000000"/>
          <w:sz w:val="24"/>
          <w:szCs w:val="24"/>
        </w:rPr>
        <w:br/>
        <w:t xml:space="preserve">Keywords: dance competition, handball, balance, balanceo-meter, Romberg test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45121">
    <w:multiLevelType w:val="hybridMultilevel"/>
    <w:lvl w:ilvl="0" w:tplc="39526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45121">
    <w:abstractNumId w:val="98945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820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