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ATTILA MIHÁLY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Papp-Váry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Ózsvári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média használata egy állatorvosi praxis marketingjében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egyre nagyobb teret hódít életünk minden területén. A világ lakosságának közel egy hatoda, a magyarok 42%-a jelen van a legtöbb felhasználóval rendelkező közösségi felületen, a Facebookon*. Az a vállalat, amely nem foglalkozik a közösségi média megjelenenítésével, az komoly hátrányba kerülhet versenytársaival szemben.</w:t>
      </w:r>
      <w:r>
        <w:rPr>
          <w:color w:val="000000"/>
          <w:sz w:val="24"/>
          <w:szCs w:val="24"/>
        </w:rPr>
        <w:br/>
        <w:t xml:space="preserve">Kommunikációs, közgazdasági és állatorvosi párhuzamos tanulmányaim során az érdekelt, hogy egy speciális szolgáltató kisvállalkozói szektorban, az állatorvosi rendelők esetében milyen módszerekkel lehet hatékonyan használni marketing, PR és kommunikációs célokra a közösségi médiát.</w:t>
      </w:r>
      <w:r>
        <w:rPr>
          <w:color w:val="000000"/>
          <w:sz w:val="24"/>
          <w:szCs w:val="24"/>
        </w:rPr>
        <w:br/>
        <w:t xml:space="preserve">A szakirodalom összefoglalása mellett a gyakorlatban is alkalmaztam a megszerzett információkat: egy budapesti állatorvosi rendelő, a Provet Állatorvosi Szakrendelő webes felületeit szerkesztettem egy évig. Az itt szerzett tapasztalatok alapján írtam a dolgozatot.</w:t>
      </w:r>
      <w:r>
        <w:rPr>
          <w:color w:val="000000"/>
          <w:sz w:val="24"/>
          <w:szCs w:val="24"/>
        </w:rPr>
        <w:br/>
        <w:t xml:space="preserve">A dolgozatomban először a reklámkészítésről és az üzenetek célba juttatásáról foglalom össze az irodalmat és a tapasztalatokat, illetve bemutatom, hogyan lehet megfelelő hirdetéseket készíteni a Facebook adta lehetőségekkel. A fő célom egy naprakész állatorvosi üzleti oldal létrehozása volt Facebookon, ennek lépéseit mutatom be.</w:t>
      </w:r>
      <w:r>
        <w:rPr>
          <w:color w:val="000000"/>
          <w:sz w:val="24"/>
          <w:szCs w:val="24"/>
        </w:rPr>
        <w:br/>
        <w:t xml:space="preserve">Egy éves munkám alatt Magyarország harmadik legtöbb lájkolóval (1130) rendelkező állatorvosi rendelője lett a Facebookon a Provet**. Mindvégig fontosnak tartottam, hogy az állatorvosi imázs legfontosabb értékeit: a hitelességet, a figyelmességet, a pontosságot és a személyes kapcsolat fontosságát a közösségi médiában is megjelenítsem, ugyanakkor elkerüljek minden romboló tevékenységet.</w:t>
      </w:r>
      <w:r>
        <w:rPr>
          <w:color w:val="000000"/>
          <w:sz w:val="24"/>
          <w:szCs w:val="24"/>
        </w:rPr>
        <w:br/>
        <w:t xml:space="preserve">Választ kerestem arra is, hogy az állatorvosi rendelő jelenlegi ügyfelei milyen internetezési szokásokkal rendelkeznek. Kérdőívvel kérdeztem meg őket a legfontosabbnak ítélt kérdésekről, amiből megtudtuk, hogy érdemes foglalkozni az online felületekkel, hiszen az ügyfelek fele ismeri a honlapot, ahonnan csak egy kattintás a Facebook felület. A közösségi médiára hasznos figyelni, hiszen ilyen (web 2.0-s) honlapokon naponta átlagosan fél órát töltenek a rendelő ügyfelei.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*Forrás:http://www.socialbakers.com/facebook-statistics/hungary letölve 2012. október 12.</w:t>
      </w:r>
      <w:r>
        <w:rPr>
          <w:color w:val="000000"/>
          <w:sz w:val="24"/>
          <w:szCs w:val="24"/>
        </w:rPr>
        <w:br/>
        <w:t xml:space="preserve">**Forrás www.facebook.com/provetrendelo letöltve 2012. október 12.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11851">
    <w:multiLevelType w:val="hybridMultilevel"/>
    <w:lvl w:ilvl="0" w:tplc="2730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11851">
    <w:abstractNumId w:val="23611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86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