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SZANDER ÁGNES KATALIN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Havasi Virág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Atomenergia – se vele, se nélküle. A nukleáris technológia társadalmi megjelenítése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jobban előtérbe kerül az atomenergia kérdése: hasznos, szükséges vagy "csak a baj van vele"? Sok ország ellenzi az atomenergia használatát, míg néhány országban egyre több pénzt fektet a kormány a fejlesztésekbe.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Századunk egy központi kérdése az energetika problémája. Az 1950-es években beindult népességrobbanás következtében a Föld lakossága 50 év alatt több mint háromszorosára nőtt és ez a növekedés természetesen fokozódó energiaszükségletet is jelent, amelynek ellátása egyre nagyobb nehézséget jelent (mind anyagilag, mind a természeti erőforrások kihasználásának tekintetében). Ha csak a mostani állapotokat vesszük figyelembe, akkor is a népesség növekedés akár 50%-os is lehet 2050-re, míg az energiaigény 100%-al, a villamosenergia-igény pedig 150%-kal növekedhet.</w:t>
      </w:r>
      <w:r>
        <w:rPr>
          <w:color w:val="000000"/>
          <w:sz w:val="24"/>
          <w:szCs w:val="24"/>
        </w:rPr>
        <w:br/>
        <w:t xml:space="preserve">A villamosenergia előállítása több módon is lehetséges, hőerőművekkel, atomerőművekkel és megújuló energiaforrásokkal. A hőerőművek magas CO</w:t>
      </w:r>
      <w:r>
        <w:rPr>
          <w:color w:val="000000"/>
          <w:position w:val="4"/>
          <w:sz w:val="19"/>
          <w:szCs w:val="19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kibocsátása jelentősen hozzájárul a globális felmelegedéshez, ami hosszú távon tehát már nem nyújthat megoldást az energia hatékony termeléséhez. Az alternatív energiaforrások használata általában még nagyon drága, így még egy ideig a klasszikusabb energiatermeléseket is használni kell. Az atomenergia használatát az alternatív energiaforrások fejlesztésének ellenére továbbra is szorgalmazzák, mivel sokkal olcsóbban tud villamosenergiát előállítani, mint az alternatív megoldások.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kutatás próbálta feltárni az emberek véleményét a nukleáris energia használatáról, valamint azt, hogy milyen ismeretekkel rendelkeznek a témáról. A kutatások sok esetben bebizonyították, hogy a legtöbb ember nem rendelkezik kellő alapos, racionális ismeretekkel, így a tévhitek miatt félelmek alakultak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témában kérdőíves módszerrel végeztem kutatást, amiben 18 év feletti magyarok nukleáris technológiáról kialakult véleményét vizsgáltam. A kutatás felméri, mennyire vannak tisztában a technológia működésével, honnan szerzik ismereteiket és ez hogyan befolyásolja az elfogadást, illetve az elutasítást.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45158">
    <w:multiLevelType w:val="hybridMultilevel"/>
    <w:lvl w:ilvl="0" w:tplc="59369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45158">
    <w:abstractNumId w:val="446451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725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