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DÖMÖTÖR</w:t>
            </w:r>
          </w:p>
          <w:p w:rsidR="00C275A3" w:rsidRDefault="00A96AEC" w:rsidP="00C275A3">
            <w:pPr>
              <w:pStyle w:val="Hallgatokepzes"/>
            </w:pPr>
            <w:r>
              <w:t>Engineering Information Technologist</w:t>
            </w:r>
            <w:r>
              <w:br/>
            </w:r>
            <w:r w:rsidR="00E77B23">
              <w:t>BSc, 3. semester</w:t>
            </w:r>
          </w:p>
          <w:p w:rsidR="00C265CE" w:rsidRPr="009E5FF1" w:rsidRDefault="00E77B23" w:rsidP="00C275A3">
            <w:pPr>
              <w:pStyle w:val="Hallgatokepzes"/>
              <w:rPr>
                <w:b/>
                <w:caps/>
              </w:rPr>
            </w:pPr>
            <w:r>
              <w:t>Kecskemét College</w:t>
            </w:r>
            <w:r w:rsidR="00C275A3">
              <w:br/>
            </w:r>
            <w:r w:rsidR="00DB4822">
              <w:t>Faculty of Mechanical Engineering and Automation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Zénó Dömötör</w:t>
            </w:r>
          </w:p>
          <w:p w:rsidR="00DB4822" w:rsidRDefault="00DB4822" w:rsidP="00E11062">
            <w:pPr>
              <w:pStyle w:val="Konzulensek"/>
            </w:pPr>
            <w:r w:rsidRPr="00DB4822">
              <w:t>technical assistant, KF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Acoustic Localization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robots are getting utilized in more and more places. On an autonomous robot many sensors can be placed on, such as light, sound, distance sensor. The system presented in this paper can be used to localize arbitrary sound sources, and it can be seen as a candidate for a robot sensor. By sound source loacalization our robot can be controlled with human voice in such a way as to give instructions for the robot where and how far to go relative to the speaker. The device that I have built determines the location of the sound source. Accordingly, number of other uses are also possible. There have been built other instruments for achieving similar task, but there are some differences in the implementations. My TDK thesis aims to present the device itself and operations of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32634">
    <w:multiLevelType w:val="hybridMultilevel"/>
    <w:lvl w:ilvl="0" w:tplc="65523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32634">
    <w:abstractNumId w:val="692326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1218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