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ORBÁN</w:t>
            </w:r>
          </w:p>
          <w:p w:rsidR="00C275A3" w:rsidRDefault="00A96AEC" w:rsidP="00C275A3">
            <w:pPr>
              <w:pStyle w:val="Hallgatokepzes"/>
            </w:pPr>
            <w:r>
              <w:t>System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Péter Szemes</w:t>
            </w:r>
          </w:p>
          <w:p w:rsidR="00DB4822" w:rsidRDefault="00DB4822" w:rsidP="00E11062">
            <w:pPr>
              <w:pStyle w:val="Konzulensek"/>
            </w:pPr>
            <w:r w:rsidRPr="00DB4822">
              <w:t>Associate Professor, DE MK</w:t>
            </w:r>
          </w:p>
        </w:tc>
      </w:tr>
      <w:tr w:rsidR="00DB4822" w:rsidTr="00DB4822">
        <w:tc>
          <w:tcPr>
            <w:tcW w:w="9854" w:type="dxa"/>
          </w:tcPr>
          <w:p w:rsidR="00DB4822" w:rsidRPr="00DB4822" w:rsidRDefault="00DB4822" w:rsidP="004D7940">
            <w:pPr>
              <w:pStyle w:val="Konzulensek"/>
            </w:pPr>
            <w:r w:rsidRPr="00DB4822">
              <w:t>Dr. János Végh</w:t>
            </w:r>
          </w:p>
          <w:p w:rsidR="00DB4822" w:rsidRDefault="00DB4822" w:rsidP="00E11062">
            <w:pPr>
              <w:pStyle w:val="Konzulensek"/>
            </w:pPr>
            <w:r w:rsidRPr="00DB4822">
              <w:t> Full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Introduction of a digital organ console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r>
        <w:rPr>
          <w:color w:val="000000"/>
          <w:sz w:val="24"/>
          <w:szCs w:val="24"/>
        </w:rPr>
        <w:br/>
        <w:t xml:space="preserve">The purpose of this document is to describe a project work of building a digital organ console specifically designed for use with Hauptwerk. This document is designed in a logical way, so that it builds from the grounds up. The first part of this document deals with purely theoretical knowledge, that is required to be used in the project, such as how MIDI works, down to the binary level, what are Reed switches and how do they work and finally the reader learns how Hauptwerk the virtual pipe organ software works. After understanding the basic concepts the project work is described. This section deals specifically with various project issues such as time constraint, implementation plan, console criteria. The reader learns what is a given and what must be built. After learning about the criteria and theoretical knowledge, it is time to describe exactly what kind of hardware was used in this project. This part gives an insight as to why various components were chosen, where can one buy them, how do they work and a post self evaluation after an extended period of use as to verify, if the component actually lived up to its expectations and whether it had any problems. This section deals with each and every piece of electronic equipment except for the pedal board. The next chapter deals exclusively with the pedal board: how it was acquired, and how it was MIDI-fied from start to finish. What kinds of improvements were made to prolong the functioning of Reed switches, what kind of MIDI controller was used. After all equipment was introduced and made functional, it was high time to design a console which houses all the equipment based on earlier project considerations. After consulting with an electric engineer and a carpenter, an AutoCAD design was designed by the carpenter and modified, until it was deemed acceptable. Finally this document deals with the very basic concept of configuring Hauptwerk to the console, interconnecting the various MIDI devices, a full self evaluation of the project, and future optimizations.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49493">
    <w:multiLevelType w:val="hybridMultilevel"/>
    <w:lvl w:ilvl="0" w:tplc="49999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49493">
    <w:abstractNumId w:val="28049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6349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