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HORVÁTH</w:t>
            </w:r>
          </w:p>
          <w:p w:rsidR="00C275A3" w:rsidRDefault="00A96AEC" w:rsidP="00C275A3">
            <w:pPr>
              <w:pStyle w:val="Hallgatokepzes"/>
            </w:pPr>
            <w:r>
              <w:t>Business administration</w:t>
            </w:r>
            <w:r>
              <w:br/>
            </w:r>
            <w:r w:rsidR="00E77B23">
              <w:t>BA, 6.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Szeredi</w:t>
            </w:r>
          </w:p>
          <w:p w:rsidR="00DB4822" w:rsidRDefault="00DB4822" w:rsidP="00E11062">
            <w:pPr>
              <w:pStyle w:val="Konzulensek"/>
            </w:pPr>
            <w:r w:rsidRPr="00DB4822">
              <w:t>master teacher,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determines the market value of a Hungarian footballer?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have chosen the market position of Hungarian football as subject of my analysis. In my analysis I am searching for answers to what the market value of a Hungarian depends on.</w:t>
      </w:r>
    </w:p>
    <w:p>
      <w:pPr>
        <w:widowControl w:val="on"/>
        <w:pBdr/>
        <w:spacing w:before="240" w:after="240" w:line="240" w:lineRule="auto"/>
        <w:ind w:left="0" w:right="0"/>
        <w:jc w:val="left"/>
      </w:pPr>
      <w:r>
        <w:rPr>
          <w:color w:val="000000"/>
          <w:sz w:val="24"/>
          <w:szCs w:val="24"/>
        </w:rPr>
        <w:t xml:space="preserve">In my work, I have used and analyzed a lot of existing data sets and articles under which i could draw useful conclusion about the current situation of the Hungarian football. My interviews with footballers and a player agent were useful. The result indicates that we are behind the nations of the western footballers.</w:t>
      </w:r>
    </w:p>
    <w:p>
      <w:pPr>
        <w:widowControl w:val="on"/>
        <w:pBdr/>
        <w:spacing w:before="240" w:after="240" w:line="240" w:lineRule="auto"/>
        <w:ind w:left="0" w:right="0"/>
        <w:jc w:val="left"/>
      </w:pPr>
      <w:r>
        <w:rPr>
          <w:color w:val="000000"/>
          <w:sz w:val="24"/>
          <w:szCs w:val="24"/>
        </w:rPr>
        <w:t xml:space="preserve">At the beginning of my study i am going to present the historí of football. I am going to mention the major football organisations FIFA, UEFA, MLSZ, including the main principles and transfer rules.</w:t>
      </w:r>
    </w:p>
    <w:p>
      <w:pPr>
        <w:widowControl w:val="on"/>
        <w:pBdr/>
        <w:spacing w:before="240" w:after="240" w:line="240" w:lineRule="auto"/>
        <w:ind w:left="0" w:right="0"/>
        <w:jc w:val="left"/>
      </w:pPr>
      <w:r>
        <w:rPr>
          <w:color w:val="000000"/>
          <w:sz w:val="24"/>
          <w:szCs w:val="24"/>
        </w:rPr>
        <w:t xml:space="preserve">Following this i am going to compare our footballing as a hole with that of Western European contries’s based on my collected. I intend to introduce the value of the different clubs and their players. This to eill contribute to the comparison of other nations to our own.</w:t>
      </w:r>
    </w:p>
    <w:p>
      <w:pPr>
        <w:widowControl w:val="on"/>
        <w:pBdr/>
        <w:spacing w:before="240" w:after="240" w:line="240" w:lineRule="auto"/>
        <w:ind w:left="0" w:right="0"/>
        <w:jc w:val="left"/>
      </w:pPr>
      <w:r>
        <w:rPr>
          <w:color w:val="000000"/>
          <w:sz w:val="24"/>
          <w:szCs w:val="24"/>
        </w:rPr>
        <w:t xml:space="preserve">The main part of my analysis i am going to indicate the factors which are likely to affect the value of a footballer. In my view-point the determination of above analysis are not sufficient to determine which player has what football knowledge. The value of the player may also be affected by what nationality and which team – Eastern or Western- he plays for. Including the above reasons, importance he also placed ont he marketing value of the players and the agents representing them.</w:t>
      </w:r>
    </w:p>
    <w:p>
      <w:pPr>
        <w:widowControl w:val="on"/>
        <w:pBdr/>
        <w:spacing w:before="240" w:after="240" w:line="240" w:lineRule="auto"/>
        <w:ind w:left="0" w:right="0"/>
        <w:jc w:val="left"/>
      </w:pPr>
      <w:r>
        <w:rPr>
          <w:color w:val="000000"/>
          <w:sz w:val="24"/>
          <w:szCs w:val="24"/>
        </w:rPr>
        <w:t xml:space="preserve">There is great need for the department of the palyers and our football. They are should be development programs and plans for our football and the same should be applied to the methods used by other and bigger football nations. To attain the goals outlined above it is inevitable to improve the positions or conditions of the clubs. These factors can easily contribute to the improvments of level of our competitions and the increase of popularity.</w:t>
      </w:r>
    </w:p>
    <w:p>
      <w:pPr>
        <w:widowControl w:val="on"/>
        <w:pBdr/>
        <w:spacing w:before="240" w:after="240" w:line="240" w:lineRule="auto"/>
        <w:ind w:left="0" w:right="0"/>
        <w:jc w:val="left"/>
      </w:pPr>
      <w:r>
        <w:rPr>
          <w:color w:val="000000"/>
          <w:sz w:val="24"/>
          <w:szCs w:val="24"/>
        </w:rPr>
        <w:t xml:space="preserve">In my opinion the most important factor is to make the teams attractive to spectators and therefore reattract fans to the stadiums.</w:t>
      </w:r>
    </w:p>
    <w:p>
      <w:pPr>
        <w:widowControl w:val="on"/>
        <w:pBdr/>
        <w:spacing w:before="240" w:after="240" w:line="240" w:lineRule="auto"/>
        <w:ind w:left="0" w:right="0"/>
        <w:jc w:val="left"/>
      </w:pPr>
      <w:r>
        <w:rPr>
          <w:color w:val="000000"/>
          <w:sz w:val="24"/>
          <w:szCs w:val="24"/>
        </w:rPr>
        <w:t xml:space="preserve">The above mention factors have to be the fundamental goals for the directors of the sports trade. Reaching immediat the development goals and determination of desired results are vain hopes.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24903">
    <w:multiLevelType w:val="hybridMultilevel"/>
    <w:lvl w:ilvl="0" w:tplc="18723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24903">
    <w:abstractNumId w:val="630249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081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