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HUSZÁR KATALIN</w:t>
            </w:r>
          </w:p>
          <w:p w:rsidR="00C275A3" w:rsidRDefault="00A96AEC" w:rsidP="00C275A3">
            <w:pPr>
              <w:pStyle w:val="Hallgatokepzes"/>
            </w:pPr>
            <w:r>
              <w:t>Kézműves</w:t>
            </w:r>
            <w:r>
              <w:br/>
            </w:r>
            <w:r w:rsidR="00E77B23">
              <w:t>BA, 5. félév</w:t>
            </w:r>
          </w:p>
          <w:p w:rsidR="00C265CE" w:rsidRPr="009E5FF1" w:rsidRDefault="00E77B23" w:rsidP="00C275A3">
            <w:pPr>
              <w:pStyle w:val="Hallgatokepzes"/>
              <w:rPr>
                <w:b/>
                <w:caps/>
              </w:rPr>
            </w:pPr>
            <w:r>
              <w:t>Nyugat-magyarországi Egyetem</w:t>
            </w:r>
            <w:r w:rsidR="00C275A3">
              <w:br/>
            </w:r>
            <w:r w:rsidR="00DB4822">
              <w:t>Művészeti, Nevelés- és Sporttudományi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Ágnes</w:t>
            </w:r>
          </w:p>
          <w:p w:rsidR="00DB4822" w:rsidRDefault="00DB4822" w:rsidP="00E11062">
            <w:pPr>
              <w:pStyle w:val="Konzulensek"/>
            </w:pPr>
            <w:r w:rsidRPr="00DB4822">
              <w:t>főiskolai docens,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Táskák fűzött mintával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Munkám fűzésekre épülő 2 db-os táska szett. A bőrből készült táskákhoz használtam hőfóliát és textilbélést is. Alapötletem a bőrnek egyszerre a síkban és a térben tartására alapult. Azt tudjuk, hogy a bőr, mely az állatok testét fedi három-dimenziós. A bőrgyárakba érkező nyersanyag különböző eljárások után egy kiterített sík lesz. A bőrművesek egyik feladata pedig, az, hogy a bőrt újra térbe varázsolják. Ebből adódóan tűztem ki magam elé célul, hogy egy olyan új egységet hozzak létre, (színt, mintázatot, formavilágot figyelembe véve) amely, nem csak táska, de az arculatán egy fűzött térjáték is működik. Az op art stílusát és sok művész munkáját megfigyelve hoztam létre ezt a térjátékot. Mindenképpen erős kontrasztot alakítottam ki a bőr szíjak, és az alatta levő feszes anyag ellentétbe állításával. Ezáltal előtérbe kerül a fűzés által létrehozott képi világ. A táskám kétféle színű bőrből áll: sötét padlizsán és krémszín. A krémszín könnyű eleganciát, a sötétebbik szín nyugalmat biztosít. A nagyobbik táska alja ellipszis alakú, így a kisebbik táska oldala is az lett.</w:t>
      </w:r>
    </w:p>
    <w:p>
      <w:pPr>
        <w:widowControl w:val="on"/>
        <w:pBdr/>
        <w:spacing w:before="240" w:after="240" w:line="240" w:lineRule="auto"/>
        <w:ind w:left="0" w:right="0"/>
        <w:jc w:val="left"/>
      </w:pPr>
      <w:r>
        <w:rPr>
          <w:color w:val="000000"/>
          <w:sz w:val="24"/>
          <w:szCs w:val="24"/>
        </w:rPr>
        <w:t xml:space="preserve">Ajánlom mindazoknak, akik a sportosabb, lazább eleganciát kedvelik.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18589">
    <w:multiLevelType w:val="hybridMultilevel"/>
    <w:lvl w:ilvl="0" w:tplc="21966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18589">
    <w:abstractNumId w:val="76618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358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