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PORTIK SZABOLCS HUBA</w:t>
            </w:r>
          </w:p>
          <w:p w:rsidR="00C275A3" w:rsidRDefault="00A96AEC" w:rsidP="00C275A3">
            <w:pPr>
              <w:pStyle w:val="Hallgatokepzes"/>
            </w:pPr>
            <w:r>
              <w:t>képi ábrázolás</w:t>
            </w:r>
            <w:r>
              <w:br/>
            </w:r>
            <w:r w:rsidR="00E77B23">
              <w:t>BA, 1.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Csaba</w:t>
            </w:r>
          </w:p>
          <w:p w:rsidR="00DB4822" w:rsidRDefault="00DB4822" w:rsidP="00E11062">
            <w:pPr>
              <w:pStyle w:val="Konzulensek"/>
            </w:pPr>
            <w:r w:rsidRPr="00DB4822">
              <w:t>főiskolai docens,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felhasznált készülékek főbb adatai, amik az alkotás készítésekor szerepet játszottak:</w:t>
      </w:r>
      <w:r>
        <w:rPr>
          <w:color w:val="000000"/>
          <w:sz w:val="24"/>
          <w:szCs w:val="24"/>
        </w:rPr>
        <w:br/>
        <w:t xml:space="preserve">Telefon:Huawei U8120</w:t>
      </w:r>
      <w:r>
        <w:rPr>
          <w:color w:val="000000"/>
          <w:sz w:val="24"/>
          <w:szCs w:val="24"/>
        </w:rPr>
        <w:br/>
        <w:t xml:space="preserve">kamera adatai:3,2 Mpx felbontás2048x1536 px 72dpi és 24bitráta</w:t>
      </w:r>
      <w:r>
        <w:rPr>
          <w:color w:val="000000"/>
          <w:sz w:val="24"/>
          <w:szCs w:val="24"/>
        </w:rPr>
        <w:br/>
        <w:t xml:space="preserve">scanner: HP Deskjet 1050 J410 seria</w:t>
      </w:r>
      <w:r>
        <w:rPr>
          <w:color w:val="000000"/>
          <w:sz w:val="24"/>
          <w:szCs w:val="24"/>
        </w:rPr>
        <w:br/>
        <w:t xml:space="preserve">Fő adatai:1200 DPI szkennelésre képes valamint fotók nyomtatására is alkalmas</w:t>
      </w:r>
    </w:p>
    <w:p>
      <w:pPr>
        <w:pBdr/>
        <w:spacing w:before="240" w:after="240" w:line="240" w:lineRule="auto"/>
        <w:ind w:left="0" w:right="0"/>
        <w:jc w:val="left"/>
      </w:pPr>
      <w:r>
        <w:rPr>
          <w:color w:val="000000"/>
          <w:sz w:val="24"/>
          <w:szCs w:val="24"/>
        </w:rPr>
        <w:t xml:space="preserve">E munkám a számomra lenyűgöző gyermeki felfedezés örömével ajándékozott meg újra. Mikor kicsik vagyunk, akkor lenyűgözve bámuljuk a tükörképünk, míg rá nem ébredünk, hogy az is mi vagyunk. Ahogy mondta sok nagy mester akkor lehet a legjobban meg ragadni minden tárgyi érzelem mikéntjét, ha gyermeki ártatlansággal szemléljük a tárgyakat és környezetünk, addig, míg annak lényegét meg nem értjük és így kifejezésre nem tudjuk azt hozni alkotás közben. A tükör ami elbűvöli az embert és a készülő munkái közbe felmerülő hibák szembe tűnőségét segít felfedezni. Mivel új nézőpontban mutatja meg számunkra az alkotást, amibe belefáradt szemünk és már minden mozzanatát megszoktuk és nem látjuk a hibát. A tükör eddig csak kiegészítő elemként szerepelt a képeken. Az elkészült képeket minden szemszögből megnézve és minden lehetséges vágást figyelembe véve választottuk ki a Tanár Úr segítségével, figyelembe véve és szem előtt tartva az alap elképzelést. Majd a fotóknál a nyomtatási lehetőségeket is figyelembe kellett vennünk így erre kerestünk megoldásokat. Mivel ezek digitális technológiával készült képek, ezeket nem lehet a minőség romlása nélkül a végtelenségig nagyítani. Így a kívánt méret lemondását vagy más megoldást kellett keresnünk. Tanulmányaim során képbekerült a szkennelés, amivel kézzel készített munkákat lehet nagyon jól felnagyítani és akár digitálisan dolgozni rajta. Ez hozta meg a probléma megoldását. Így fotó papírra a város legjobb nyomdájába kerültek kinyomtatásra fotó méretben majd ezeket magas DPI számmal beszkenneltem és a kívánt méretben újra kinyomtattam. Ezáltal már nem lett pixeles, azaz meg maradt a minősége de a méretet is el tudtuk érni a képeimen.</w:t>
      </w:r>
      <w:r>
        <w:rPr>
          <w:color w:val="000000"/>
          <w:sz w:val="24"/>
          <w:szCs w:val="24"/>
        </w:rPr>
        <w:br/>
        <w:t xml:space="preserve">Az első képen a személyem kétszer is megjelenik: egyszer az optikába belógó új képében, másodszor az ablaküvegen vissza tükröződve, ahol körvonalamon kivűl nem sok fedezhető fel rólam, itt a bennem rejlő értékeket a kirakatban látható csizmák és egyéb művészetileg elkészített termékek jelenítik meg míg a kép ellentétes felén az utcát és annak nem felmérhető értékét jelképezi a kirakatban látható tükröződés amint összeolvad a termékekkel.</w:t>
      </w:r>
      <w:r>
        <w:rPr>
          <w:color w:val="000000"/>
          <w:sz w:val="24"/>
          <w:szCs w:val="24"/>
        </w:rPr>
        <w:br/>
        <w:t xml:space="preserve">A második képen saját sziluettem szinte csak sejthető, ahogy a sok üvegben tükröződöm ,de sehol sem kivehetően mint amikor az ember rengeteg utat bejár és valahol van, amit az utca képe jelképez és valahova tart, valamint döntéseink pillanatának is meg örökítése e munka , hiszen napjainkat folyamatosan döntéseink és azok következményei határozzák meg. A kép szélén futó aranyozott sáv pedig még jobban kihangsúlyozza ezt a pillanatot, hisz ha nem rohanunk el mindig minden mellett, hanem tisztában vagyunk értékeinkkel, akkor a helyes utat is választhatjuk a döntés hevében.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17673">
    <w:multiLevelType w:val="hybridMultilevel"/>
    <w:lvl w:ilvl="0" w:tplc="71009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17673">
    <w:abstractNumId w:val="88917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161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