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GELLÉRT TÓTH</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Kocsis</w:t>
            </w:r>
          </w:p>
          <w:p w:rsidR="00DB4822" w:rsidRDefault="00DB4822" w:rsidP="00E11062">
            <w:pPr>
              <w:pStyle w:val="Konzulensek"/>
            </w:pPr>
            <w:r w:rsidRPr="00DB4822">
              <w:t>professor, DE MK</w:t>
            </w:r>
          </w:p>
        </w:tc>
      </w:tr>
      <w:tr w:rsidR="00DB4822" w:rsidTr="00DB4822">
        <w:tc>
          <w:tcPr>
            <w:tcW w:w="9854" w:type="dxa"/>
          </w:tcPr>
          <w:p w:rsidR="00DB4822" w:rsidRPr="00DB4822" w:rsidRDefault="00DB4822" w:rsidP="004D7940">
            <w:pPr>
              <w:pStyle w:val="Konzulensek"/>
            </w:pPr>
            <w:r w:rsidRPr="00DB4822">
              <w:t>György Homolya</w:t>
            </w:r>
          </w:p>
          <w:p w:rsidR="00DB4822" w:rsidRDefault="00DB4822" w:rsidP="00E11062">
            <w:pPr>
              <w:pStyle w:val="Konzulensek"/>
            </w:pPr>
            <w:r w:rsidRPr="00DB4822">
              <w:t>Managing Director,  SPM Instrument Budapest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Vibration diagnostics as a method of the preventive environmental engineering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21st century the protection of the environment is more and more important. In our days the impact on the environment is too high so it could not renew and regenerate itself from its own source. More and more environmental organisations are being constituted and the question of protecting the environment is part of the policy.</w:t>
      </w:r>
      <w:r>
        <w:rPr>
          <w:color w:val="000000"/>
          <w:sz w:val="24"/>
          <w:szCs w:val="24"/>
        </w:rPr>
        <w:br/>
        <w:t xml:space="preserve">Polluting the nature means fines for a company. For them it is worth to use preventive methods. One option for the prevention can be the use of technical diagnosis for continuous condition monitoring of machines. Using different kinds of diagnostic methods for examining machines we can indicate the change of operation parameters before it could be indicated in the concentration of emission. From this perspective the technical diagnostics is part of the preventive environmental engineering practice.</w:t>
      </w:r>
      <w:r>
        <w:rPr>
          <w:color w:val="000000"/>
          <w:sz w:val="24"/>
          <w:szCs w:val="24"/>
        </w:rPr>
        <w:br/>
        <w:t xml:space="preserve">It is very important for the productive companies to hold down the outlays. This is why they try to protect their machines against the malfunction. Different types of diagnostic methods allow them to follow the conditions of the engines and to avoid the failures and the sudden outages. It is cheaper to plan the maintenance than to buy a new machine because of the effect of the failure.</w:t>
      </w:r>
      <w:r>
        <w:rPr>
          <w:color w:val="000000"/>
          <w:sz w:val="24"/>
          <w:szCs w:val="24"/>
        </w:rPr>
        <w:br/>
        <w:t xml:space="preserve">In this dissertation I present the results of the vibration measurements on the machines operating at the Debreceni Vízmű Zrt. sites. At the wastewater treatment plant I measured the vibration of spin dryers which are important in the treatment of the sludge. At the drinking water production plants I did measurements on pumps which are used to press the drinking water to the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95967">
    <w:multiLevelType w:val="hybridMultilevel"/>
    <w:lvl w:ilvl="0" w:tplc="79984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95967">
    <w:abstractNumId w:val="60595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564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