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GULYAS</w:t>
            </w:r>
          </w:p>
          <w:p w:rsidR="00C275A3" w:rsidRDefault="00A96AEC" w:rsidP="00C275A3">
            <w:pPr>
              <w:pStyle w:val="Hallgatokepzes"/>
            </w:pPr>
            <w:r>
              <w:t>History</w:t>
            </w:r>
            <w:r>
              <w:br/>
            </w:r>
            <w:r w:rsidR="00E77B23">
              <w:t>MA,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M. Kiss </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 conception of Janos Kadar and Imre Nagy about 1956</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Political conceptions of Janos Kadar and Imre Nagy about 1956</w:t>
      </w:r>
    </w:p>
    <w:p>
      <w:pPr>
        <w:widowControl w:val="on"/>
        <w:pBdr/>
        <w:spacing w:before="240" w:after="240" w:line="240" w:lineRule="auto"/>
        <w:ind w:left="0" w:right="0"/>
        <w:jc w:val="left"/>
      </w:pPr>
      <w:r>
        <w:rPr>
          <w:color w:val="000000"/>
          <w:sz w:val="24"/>
          <w:szCs w:val="24"/>
        </w:rPr>
        <w:t xml:space="preserve">This study is about the different political approaches of Janos Kadar and Imre Nagy about the events of the autumn of 1956 from different position of power right after 1956. I try to introduce the differences and parallelisms between two ideas and its causes. The theory of counter-revolution from Kadar was the foundational myth over 30 years. It used to give philosophical legitimacy for him. Kadar considered 1956 as counter-revolution not only by Soviet pressure but also by his own belief. He condemned the Nagy-government retrospectively as well, and treated them as traitors of socialist democracy. As for Imre Nagy, he considered the events of 1956 as national democratic revolution led by the labour class, which aimed to correct the mistakes made during the revolutionary transition in 1945 and the building of socialism. Kadar kept on hushing his own responsibility up and tried to shift it onto Imre Nagy. Nagy insisted on his thoughts even after 4 November 1956, which also proves the correctness of his actions.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75272">
    <w:multiLevelType w:val="hybridMultilevel"/>
    <w:lvl w:ilvl="0" w:tplc="19744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75272">
    <w:abstractNumId w:val="79375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340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