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ÁCS</w:t>
            </w:r>
          </w:p>
          <w:p w:rsidR="00C275A3" w:rsidRDefault="00A96AEC" w:rsidP="00C275A3">
            <w:pPr>
              <w:pStyle w:val="Hallgatokepzes"/>
            </w:pPr>
            <w:r>
              <w:t>Pedagogy, Early Childhood Pedagogy Specialization</w:t>
            </w:r>
            <w:r>
              <w:br/>
            </w:r>
            <w:r w:rsidR="00E77B23">
              <w:t>MA, 9.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Rózsa Kurucz CSc</w:t>
            </w:r>
          </w:p>
          <w:p w:rsidR="00DB4822" w:rsidRDefault="00DB4822" w:rsidP="00E11062">
            <w:pPr>
              <w:pStyle w:val="Konzulensek"/>
            </w:pPr>
            <w:r w:rsidRPr="00DB4822">
              <w:t>dr. CSs, PTE IFK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Innovation efforts of the catholic training-school of Kalocsa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essay focuses on the history of the male catholic training-school of Kalocsa. It presents its pioneer reforms, unique idiosyncrasies, innovations and introduces the high quality education of the school.</w:t>
      </w:r>
      <w:r>
        <w:rPr>
          <w:color w:val="000000"/>
          <w:sz w:val="24"/>
          <w:szCs w:val="24"/>
        </w:rPr>
        <w:br/>
        <w:t xml:space="preserve">The essay is mainly based on primer sources (we found sources in achieves, museums and upbringing, educational materials), but it is supplemented with restricted access information, like researches made in the school, interviews with the old professors of the school, iconographic and newspaper reviews. Before the examination this field was out the perspective of educational history (because of the lack of the new aspect printed, summery materials), even though its pioneer moves are still important in education.</w:t>
      </w:r>
      <w:r>
        <w:rPr>
          <w:color w:val="000000"/>
          <w:sz w:val="24"/>
          <w:szCs w:val="24"/>
        </w:rPr>
        <w:br/>
        <w:t xml:space="preserve">The school had a unique and excellent method of giving the knowledge forward, producing many well-qualified grownups for the country. It organized trainings, technical courses, exercises for both of the soul and body. The school work was produced by professional, religious and open professors, teachers. Their innovative and unique teaching method of had been examined from educational history aspect.</w:t>
      </w:r>
      <w:r>
        <w:rPr>
          <w:color w:val="000000"/>
          <w:sz w:val="24"/>
          <w:szCs w:val="24"/>
        </w:rPr>
        <w:br/>
        <w:t xml:space="preserve">This examination is based on theoretical researches, putting into spotlight the school’s pioneer and innovative activities and results. The impact of the caring teaching skills and personalities are presented by the walk of lives of commanding teachers or students. The essay is looking for answers to the following questions: Which were the main steps of the school in educational history aspect? What were the tasks of the training-school in taking care of the pupil’s talent? Which were the innovative and unique moves of the school? Who and how settled the professionalism of the school?</w:t>
      </w:r>
      <w:r>
        <w:rPr>
          <w:color w:val="000000"/>
          <w:sz w:val="24"/>
          <w:szCs w:val="24"/>
        </w:rPr>
        <w:br/>
        <w:t xml:space="preserve">The goal of this research is to put into spotlight a forgotten segment of the male catholic training-school of Kalocsa, keeping it for the forthcoming generation and enlarge the educational and history background of the city.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02431">
    <w:multiLevelType w:val="hybridMultilevel"/>
    <w:lvl w:ilvl="0" w:tplc="83333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02431">
    <w:abstractNumId w:val="60202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7061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