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SÜMEGI</w:t>
            </w:r>
          </w:p>
          <w:p w:rsidR="00C275A3" w:rsidRDefault="00A96AEC" w:rsidP="00C275A3">
            <w:pPr>
              <w:pStyle w:val="Hallgatokepzes"/>
            </w:pPr>
            <w:r>
              <w:t>Marketing</w:t>
            </w:r>
            <w:r>
              <w:br/>
            </w:r>
            <w:r w:rsidR="00E77B23">
              <w:t>MSc, 11.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Dudas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Marketing-cogitation about the global crisis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Theme: In my thesis I dealed with the global crises (ecological, financial and social) according to the national and international literature. In recent years, more and more people and experts think, that marketing is one of the indirect reasons. I defined the critique of the marketing profession in five points, presenting objectively both of pros and cons:</w:t>
      </w:r>
    </w:p>
    <w:p>
      <w:pPr>
        <w:pBdr/>
        <w:spacing w:before="240" w:after="240" w:line="240" w:lineRule="auto"/>
        <w:ind w:left="0" w:right="0"/>
        <w:jc w:val="left"/>
      </w:pPr>
      <w:r>
        <w:rPr>
          <w:color w:val="000000"/>
          <w:sz w:val="24"/>
          <w:szCs w:val="24"/>
        </w:rPr>
        <w:t xml:space="preserve">Research: I made primery research along to the five points with the help of the master students, who study at the University of Pécs Faculty of Business and Economics. Firstly I analyzed the opinions of the students from the marketing department by a focus group interview (n=8), while the opinion of students from finance and management department was asked by a questionnaire (n=160). I analyzed the primery research through five hypotheses. I analyzed the focus group verbally and the questionnaire was a quantitative research, analyzed by a statistical software (SPSS).</w:t>
      </w:r>
    </w:p>
    <w:p>
      <w:pPr>
        <w:pBdr/>
        <w:spacing w:before="240" w:after="240" w:line="240" w:lineRule="auto"/>
        <w:ind w:left="0" w:right="0"/>
        <w:jc w:val="left"/>
      </w:pPr>
      <w:r>
        <w:rPr>
          <w:color w:val="000000"/>
          <w:sz w:val="24"/>
          <w:szCs w:val="24"/>
        </w:rPr>
        <w:t xml:space="preserve">Results: The students recognized the seriousness of the crisis. They thought, that the good use of marketing could solve the problem. Attitudes for women, and students from mailing shifts, were more negative towards marketing. Marketing student were typically more indulgent towards the marketing profession and they protected it. The survey respondents were neutral, and the opinion, that marketing can contribute to crisis were rejected, while the focus group members talked at length acknowledged the truth of the matter.</w:t>
      </w:r>
    </w:p>
    <w:p>
      <w:pPr>
        <w:pBdr/>
        <w:spacing w:before="240" w:after="240" w:line="240" w:lineRule="auto"/>
        <w:ind w:left="0" w:right="0"/>
        <w:jc w:val="left"/>
      </w:pPr>
      <w:r>
        <w:rPr>
          <w:color w:val="000000"/>
          <w:sz w:val="24"/>
          <w:szCs w:val="24"/>
        </w:rPr>
        <w:t xml:space="preserve">Conclusions: We can argue about the truth of accusation about marketing, but it is sure, that changing the direction of the personal, social, political and national economic field is nesessary, which includes the marketing profession too.</w:t>
      </w:r>
    </w:p>
    <w:p>
      <w:pPr>
        <w:pBdr/>
        <w:spacing w:before="240" w:after="240" w:line="240" w:lineRule="auto"/>
        <w:ind w:left="0" w:right="0"/>
        <w:jc w:val="left"/>
      </w:pPr>
      <w:r>
        <w:rPr>
          <w:color w:val="000000"/>
          <w:sz w:val="24"/>
          <w:szCs w:val="24"/>
        </w:rPr>
        <w:t xml:space="preserve">Keywords:global, crisis, marketing, accusation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22939">
    <w:multiLevelType w:val="hybridMultilevel"/>
    <w:lvl w:ilvl="0" w:tplc="98483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22939">
    <w:abstractNumId w:val="56222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491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