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FARSANG</w:t>
            </w:r>
          </w:p>
          <w:p w:rsidR="00C275A3" w:rsidRDefault="00A96AEC" w:rsidP="00C275A3">
            <w:pPr>
              <w:pStyle w:val="Hallgatokepzes"/>
            </w:pPr>
            <w:r>
              <w:t>Agricultural engineer</w:t>
            </w:r>
            <w:r>
              <w:br/>
            </w:r>
            <w:r w:rsidR="00E77B23">
              <w:t>BSc, 3.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Jónás Mikóné</w:t>
            </w:r>
          </w:p>
          <w:p w:rsidR="00DB4822" w:rsidRDefault="00DB4822" w:rsidP="00E11062">
            <w:pPr>
              <w:pStyle w:val="Konzulensek"/>
            </w:pPr>
            <w:r w:rsidRPr="00DB4822">
              <w:t>assistant professor  ,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data analysis in outstanding Holstein-Friesian stocks in Csongrád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Hungarian agriculture and within that animal husbandry has undergone a very long but dynamic development from the 1900-ies. The progress has released new varieties and advanced breeding methods, and new housing and feeding technologies. Production data analysis is essential for the dairy cattle industry professional programs and genetic progress in production. In my thesis I analyzed the ranking of the best dairies controlled by "A" method in Csongrád county, from January 2008-September 2012 period. According to the performance ranking three cattle farms were included in the examination; all of them are located in the district of Hódmezővásárhely. In the first part of our work we analysed 570 data from 25 cattle farms. The rankings were based on the total average. In the first nine places of dairy farms appreciated in this period, the farms of our study are all part of these dairies. In our research, we examined how the milk production of different farms (dairy farm "A", dairy farm "B", dairy farm "C") developed on a monthly basis. The three farms had very good parameters. Next we compared the data of the three settlements and their evolution positions. Using regression equation we tried to find answers to the question, what kind of relationship there is in the milking average and the total average. The data clearly express that there is a strong correlation between milking average and total average. Using the analysis of variance method we compared the production of the farms, we examined the chemical composition of milk (milk fat%, protein %) on a yearly then on a monthly basis. The increase or the decrease in milk yield minimally affected the nutritional value. When summarizing the data of the three dairy farms we found that although all three farms belonged to the most prominent dairy farms of Csongrád County, there were significant differences between the productions of certain time periods. The differences may have caused by the fact that each of the three farms had different number of animals, therefore different feeding, housing, and milking technologies were applied.</w:t>
      </w:r>
    </w:p>
    <w:p>
      <w:pPr>
        <w:widowControl w:val="on"/>
        <w:pBdr/>
        <w:spacing w:before="240" w:after="240" w:line="240" w:lineRule="auto"/>
        <w:ind w:left="0" w:right="0"/>
        <w:jc w:val="left"/>
      </w:pPr>
      <w:r>
        <w:rPr>
          <w:color w:val="000000"/>
          <w:sz w:val="24"/>
          <w:szCs w:val="24"/>
        </w:rPr>
        <w:t xml:space="preserve">Finally, we found that the production level could be increased by the large-scale technology. With the advanced technology, keeping, feeding, milking technology can achieve production efficiency, and with milk production control we can eliminate the factors that reduce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14396">
    <w:multiLevelType w:val="hybridMultilevel"/>
    <w:lvl w:ilvl="0" w:tplc="38872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14396">
    <w:abstractNumId w:val="54614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983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