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KORNÉLIA</w:t>
            </w:r>
          </w:p>
          <w:p w:rsidR="00C275A3" w:rsidRDefault="00A96AEC" w:rsidP="00C275A3">
            <w:pPr>
              <w:pStyle w:val="Hallgatokepzes"/>
            </w:pPr>
            <w:r>
              <w:t>Vadgazda mérnök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Majzinger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Módszertani javaslat egyes klimatikus tényezők mezei nyúlra kifejtett hatásainak vizsgálatához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négy kérdésre kerestem a választ: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1. Milyen vizsgálatokat és mikor szükséges elvégezni a vadászterületen, amelyek alapján következtetni lehet a mezei nyúl, a környezet és az időjárási események kölcsönhatására?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2. Milyen hatása van az egyes klíma tényezőknek a mezei nyúl állomány alakulására?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3. Lehet-e - ha igen milyen pontossággal - következtetni a környezet és az időjárási események kölcsönhatásából a mezei nyúl állomány reakcióira rövid és hosszú távon?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4. Milyen eszközökkel és milyen hatásfokkal lehet az időjárási eseményekből eredő kockázatokat mérsékelni?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módszertan kidolgozása és valós adatokkal történő tesztelése során az alábbi válaszokat kaptam: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a. A vadászterületen optimális esetben két állománybecslésre van szükség évente. Egy tavaszi becslésre, amely a törzsállomány nagyságát mutatja és egy őszi próbavadászatra, amely a szaporulattal kibővült hasznosítás előtti állománynagyságot mutatja. Amennyiben erre nincs mód, akkor a tavaszi becslésen kívül, pontos teríték adatra is szükség van. E két adatból lehet kalkulálni egy minimális őszi létszámot.</w:t>
      </w:r>
      <w:r>
        <w:rPr>
          <w:color w:val="000000"/>
          <w:sz w:val="24"/>
          <w:szCs w:val="24"/>
        </w:rPr>
        <w:br/>
        <w:t xml:space="preserve">Minimálisan két meteorológiai adatot, napi hőmérséklet és napi csapadékadatot kell gyűjteni.</w:t>
      </w:r>
      <w:r>
        <w:rPr>
          <w:color w:val="000000"/>
          <w:sz w:val="24"/>
          <w:szCs w:val="24"/>
        </w:rPr>
        <w:br/>
        <w:t xml:space="preserve">A kölcsönhatást pedig többváltozós regresszió analízissel és korrelációszámítással vizsgáltam.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b. A többváltozós regresszió analízis eredményeként a tavaszi időjárási tényezők, azok közül is a csapadék mennyisége és eloszlása a fő befolyásoló tényezők. Az eredményekből azt a következtetést vonom le, hogy az egyenletes eloszlású nagy mennyiségű csapadék negatívan befolyásolja az állomány alakulását.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c. Az elkészített becslő függvényt jelenleg csak éven belüli állománybecslésre lehet alkalmazni. Mivel a becslés során csak az időjárási tényezőket és a tavaszi állománynagyságot használtam független változóként és más tényezőket nem vizsgáltam, ezért a becsült állománynagyság nem közelítheti meg a valós állománynagyságot. A becslés bizonyos fokú pontatlanságot tartalmaz.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d. Rövidtávon takarmány kiegészítéssel és ivóvízpótlással, hosszútávon pedig célzott élőhelyfejlesztéssel lehet az időjárási tényezők hatását mérsékelni.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886570">
    <w:multiLevelType w:val="hybridMultilevel"/>
    <w:lvl w:ilvl="0" w:tplc="87901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886570">
    <w:abstractNumId w:val="648865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61026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