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ANITA KINGA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Király Tibor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testnevelés tantárgy módszertani megújítása, tekintettel a bevezetendő heti öt testnevelési órára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egészségtudatosság, testnevelés módszertan, mozgásfejlődés, mozgásfejlesztés.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magyar lakosság egészségtudatos gondolkodásának fejlesztése érdekében az utóbbi időben több kormányszintű intézkedés történt. Ezek között egyik igen nagy lépés a heti 5 testnevelés óra a bevezetése volt. Ahhoz azonban, hogy az egészségtudatos gondolkodásban is kellő teret nyerjen a gondolat szükséges a testnevelés módszertani megújítása annak érdekében, hogy 12 év közoktatás után rendelkezzenek a diákok mindazokkal az ismeretekkel, amelyek a saját testük fejlesztésével, felkészítésével kapcsolatosak. E téma kapcsán arra tettem kísérletet, hogy kérdőívek és interjúk alapján feltárjam azokat a hiányokat, amelyek jelen pillanatban a felnőtt lakosság egészségtudatos magatartásának akadályává váltak. Végső következtetésként dolgozat szerzőjeként eljutok addig, hogy a hatékony kormányzati intézkedések mellett, a testnevelés módszertani megújítására is szükség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</w:t>
      </w:r>
      <w:r>
        <w:rPr>
          <w:color w:val="000000"/>
          <w:sz w:val="24"/>
          <w:szCs w:val="24"/>
        </w:rPr>
        <w:br/>
        <w:t xml:space="preserve">1. Feltételezem, hogy az embereknek – közöttük még a sportorientáltaknak sem - a közoktatásban nyert ismeretei és tapasztalatai nem elégségesek az egészségtudatos magatartás gyakorlati megvalósításához.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módszerek, - személyek, -körülmények:</w:t>
      </w:r>
      <w:r>
        <w:rPr>
          <w:color w:val="000000"/>
          <w:sz w:val="24"/>
          <w:szCs w:val="24"/>
        </w:rPr>
        <w:br/>
        <w:t xml:space="preserve">Különböző szociális státuszú felnőttek, középiskolai végzős diákok, illetve az NYME-AK és TF hallgatók körében végzett interjúk és kérdőívek segítségével próbálom feltérképezni, hogy rendelkeznek-e az egészségtudatos életvitel gyakorlatához szükséges ismeretekkel.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Az előzetes felmérések azt mutatják, hogy a felsőoktatási intézményekben végzett felnőttek nincsenek megfelelő ismeretek birtokában pl. a szív-keringési rendszer fejlesztésről. Ezek az előzetes tapasztalatok olyan módszerek kidolgozását kívánják meg a közoktatás testnevelésében, amelyek eredményeként a fent említett tudáshiány a következő generációnál már nem fordul elő. Ennek során szükségesnek látszik, hogy a testnevelés módszerei első osztálytól kezdve végigkísérjék a tanulókat a közoktatás egészén.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</w:t>
      </w:r>
      <w:r>
        <w:rPr>
          <w:color w:val="000000"/>
          <w:sz w:val="24"/>
          <w:szCs w:val="24"/>
        </w:rPr>
        <w:br/>
        <w:t xml:space="preserve">Dolgozatomban egyrészt bemutatom a felmérés eredményeit, másrészt kísérletet teszek arra, hogy a közoktatás testnevelését egy, oszthatatlan összefüggő módszertani egészként rendszerbe-ágyazottan ábrázoljam és bemutassam azokat a lépéseket, melyek az első osztálytól kezdve végigkísérik a résztvevőket egészen a középiskola végéig.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03901">
    <w:multiLevelType w:val="hybridMultilevel"/>
    <w:lvl w:ilvl="0" w:tplc="86799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03901">
    <w:abstractNumId w:val="98403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920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