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APRÓDNÉ SÁGODI ZITA</w:t>
            </w:r>
          </w:p>
          <w:p w:rsidR="00C275A3" w:rsidRDefault="00A96AEC" w:rsidP="00C275A3">
            <w:pPr>
              <w:pStyle w:val="Hallgatokepzes"/>
            </w:pPr>
            <w:r>
              <w:t>Kertészmérnöki</w:t>
            </w:r>
            <w:r>
              <w:br/>
            </w:r>
            <w:r w:rsidR="00E77B23">
              <w:t>MSc, 4. félév</w:t>
            </w:r>
          </w:p>
          <w:p w:rsidR="00C265CE" w:rsidRPr="009E5FF1" w:rsidRDefault="00E77B23" w:rsidP="00C275A3">
            <w:pPr>
              <w:pStyle w:val="Hallgatokepzes"/>
              <w:rPr>
                <w:b/>
                <w:caps/>
              </w:rPr>
            </w:pPr>
            <w:r>
              <w:t>Kecskeméti Főiskola</w:t>
            </w:r>
            <w:r w:rsidR="00C275A3">
              <w:br/>
            </w:r>
            <w:r w:rsidR="00DB4822">
              <w:t>Kertészeti Főiskolai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Lévai Péter</w:t>
            </w:r>
          </w:p>
          <w:p w:rsidR="00DB4822" w:rsidRDefault="00DB4822" w:rsidP="00E11062">
            <w:pPr>
              <w:pStyle w:val="Konzulensek"/>
            </w:pPr>
            <w:r w:rsidRPr="00DB4822">
              <w:t>főiskolai tanár, KF KFK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szélsőséges időjárás hatása köztereink növényvilágára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témáját az utóbbi évek szélsőségekben gazdag időjárása inspirálta. Kezdve a 2010-es extrém csapadékos évvel, mely után extrém szárazság következett, majd sokéves hidegrekordokat döntögetett a 2012-es február, a nyarat pedig száraz forróság jellemezte nálunk, délvidéken. Természetesen ez nyomot hagy a növényeken, tálcán felkínálva a megfigyelés lehetőségét. Mohács utcáit járva figyeltem fel a Celtis occidentalis érdekes kihajtási szokására, mely hatással van a képződő termés mennyiségére, és valószínűleg a nagy mennyiségű csapadékellátással van összefüggésben. A faj intenzív járulékos gyökérképződése pedig azért volt szembetűnő, mert a kiemelt ágyásban, a köré ültetett Geranium sanguineum ’Max Frei’ csökevényes példányai rohamos fogyásnak indultak.</w:t>
      </w:r>
    </w:p>
    <w:p>
      <w:pPr>
        <w:pBdr/>
        <w:spacing w:before="240" w:after="240" w:line="240" w:lineRule="auto"/>
        <w:ind w:left="0" w:right="0"/>
        <w:jc w:val="left"/>
      </w:pPr>
      <w:r>
        <w:rPr>
          <w:color w:val="000000"/>
          <w:sz w:val="24"/>
          <w:szCs w:val="24"/>
        </w:rPr>
        <w:t xml:space="preserve">Részt vettem a város 2009-es parkrekonstrukciós tevékenységében, mely során két közparkban végeztünk növényesítési és felújítási munkálatokat, valamint utcafásításra is sor került. Az akkor elültetett csemeték sorsának alakulását nagyobb odafigyeléssel követtem, valószínűleg ezért érintett annyira mélyen egy kis hegyi juhar kivágása, amely májusfaként végezte egyik lakótelepi lakás folyosójához kötözve. Nagyon felháborított az eset és nyilvánosan hangot adtam véleményemnek.</w:t>
      </w:r>
    </w:p>
    <w:p>
      <w:pPr>
        <w:pBdr/>
        <w:spacing w:before="240" w:after="240" w:line="240" w:lineRule="auto"/>
        <w:ind w:left="0" w:right="0"/>
        <w:jc w:val="left"/>
      </w:pPr>
      <w:r>
        <w:rPr>
          <w:color w:val="000000"/>
          <w:sz w:val="24"/>
          <w:szCs w:val="24"/>
        </w:rPr>
        <w:t xml:space="preserve">Az utcákat járva, szembetűnő különbséget fedeztem fel a Pyrus calleryana két fajtájának egészségi állapotában, fejlődésében és díszítő értékében. A Fraxinus ornus ’Mecsek’ példányokon látványos nyomot hagy a forró, száraz nyár, ami a melegkedvelő kártevők felszaporodásához is hozzájárul. Ennek következményeként 2012 augusztusára az egynyári ágyásokba ültetett Tagetes patula állományt szinte megsemmisítette a takácsatka fertőzés. A februári és áprilisi hideg régen látott fagykárokat okozott egyes fajoknál, amit fotódokumentációval szemléltetek. Leírom továbbá találkozásomat a négy lepellevelű tulipánnal és a nyolcfürtű csemegeszőlő vesszővel is.</w:t>
      </w:r>
    </w:p>
    <w:p>
      <w:pPr>
        <w:pBdr/>
        <w:spacing w:before="240" w:after="240" w:line="240" w:lineRule="auto"/>
        <w:ind w:left="0" w:right="0"/>
        <w:jc w:val="left"/>
      </w:pPr>
      <w:r>
        <w:rPr>
          <w:color w:val="000000"/>
          <w:sz w:val="24"/>
          <w:szCs w:val="24"/>
        </w:rPr>
        <w:t xml:space="preserve">Bemutatom az utóbbi évek legnagyobb zöldfelületet érintő beruházását, melynek során egy újabb közparkkal bővült a város amúgyis tiszteletre méltó zöldfelülete. A külvárosi Extrém park növényesítésére 2011 őszén került sor, így a tavalyi évben lehetőségem nyílt a frissen telepített növényanyag fajonkénti eredésvizsgálatára, melyre rányomta bélyegét a fagy és a szárazság.</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01277">
    <w:multiLevelType w:val="hybridMultilevel"/>
    <w:lvl w:ilvl="0" w:tplc="91274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01277">
    <w:abstractNumId w:val="99501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871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