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GABOR KEMENESI</w:t>
            </w:r>
          </w:p>
          <w:p w:rsidR="00C275A3" w:rsidRDefault="00A96AEC" w:rsidP="00C275A3">
            <w:pPr>
              <w:pStyle w:val="Hallgatokepzes"/>
            </w:pPr>
            <w:r>
              <w:t>Biologist</w:t>
            </w:r>
            <w:r>
              <w:br/>
            </w:r>
            <w:r w:rsidR="00E77B23">
              <w:t>MSc, 3. semester</w:t>
            </w:r>
          </w:p>
          <w:p w:rsidR="00C265CE" w:rsidRPr="009E5FF1" w:rsidRDefault="00E77B23" w:rsidP="00C275A3">
            <w:pPr>
              <w:pStyle w:val="Hallgatokepzes"/>
              <w:rPr>
                <w:b/>
                <w:caps/>
              </w:rPr>
            </w:pPr>
            <w:r>
              <w:t>University of Pécs</w:t>
            </w:r>
            <w:r w:rsidR="00C275A3">
              <w:br/>
            </w:r>
            <w:r w:rsidR="00DB4822">
              <w:t>Faculty of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Ferenc Jakab</w:t>
            </w:r>
          </w:p>
          <w:p w:rsidR="00DB4822" w:rsidRDefault="00DB4822" w:rsidP="00E11062">
            <w:pPr>
              <w:pStyle w:val="Konzulensek"/>
            </w:pPr>
            <w:r w:rsidRPr="00DB4822">
              <w:t>associate professor, PTE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Monitoring of mosquito-borne viral zoonoses in Baranya county</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growing global commerce and tourism, together with the side effects of global warming cause a previously unseen spread of the vector-borne viral diseases and their vectors. There are more and more diseases in Europe that were formerly only seen in tropcial areas. In their spread there are several factors but the most important one is the presence of a competent vector organism. In Europe, during the last decades two invasive mosquito species (and their mosquito-borne diseases) appeared: Aedes albopictus and Aedes japonicus. It is a specially important task to trace the spread of the vector organisms and by this the monitoring of the local mosquito fauna. The gathered presence-absence data give us some information about the propagation dynamism of the viruses and it contributes in the prevention of epidemics. In our country we have to mention three, mosquito-spread viral zoonozis. The West Nile virus, which causes infections in Hungary every year. The Usustu virus which by it's agressive local propagation means a severe threat, and the Tahyna virus which was barely researched in our country. During our research we managed to estabilish an active monitoring program in Baranya county for the well-known moboviruses of the central-european region and for it's invasive mosquito species. During our field work we search for the presence of mosquito species which are already present in the sorrounding countries and are able to maintain stable populations in the Southern-Transdanubium thanks to the climate. We did not manage to verify the presence of invasive species but this doesn't prove their absence. During the laboratory work we checked 19733 female mosquitoes for the Usutu and Tahyna viruses, but we were not able to verify their presence in the area. It’s possible that they are circulating in the local host species or in the vector population with undetectable activity. But by this we participated succesfully in knowing their activity in the observed years and the geographical spread of the two viruses. Our sample for the West Nile virus are checked by Dr. Bakonyi Tamás' research team, as part of the EDENext tender, at Budapest.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6691037">
    <w:multiLevelType w:val="hybridMultilevel"/>
    <w:lvl w:ilvl="0" w:tplc="5701881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6691037">
    <w:abstractNumId w:val="8669103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3252528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